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E3" w:rsidRPr="00A709CA" w:rsidRDefault="008077E3" w:rsidP="008077E3">
      <w:pPr>
        <w:pStyle w:val="ConsPlusTitle"/>
        <w:jc w:val="center"/>
        <w:outlineLvl w:val="0"/>
        <w:rPr>
          <w:rFonts w:ascii="Times New Roman" w:hAnsi="Times New Roman" w:cs="Times New Roman"/>
        </w:rPr>
      </w:pPr>
      <w:r w:rsidRPr="00A709CA">
        <w:rPr>
          <w:rFonts w:ascii="Times New Roman" w:hAnsi="Times New Roman" w:cs="Times New Roman"/>
        </w:rPr>
        <w:t>АДМИНИСТРАЦИЯ ХАНТЫ-МАНСИЙСКОГО РАЙОНА</w:t>
      </w:r>
    </w:p>
    <w:p w:rsidR="008077E3" w:rsidRPr="00A709CA" w:rsidRDefault="008077E3" w:rsidP="008077E3">
      <w:pPr>
        <w:pStyle w:val="ConsPlusTitle"/>
        <w:jc w:val="center"/>
        <w:rPr>
          <w:rFonts w:ascii="Times New Roman" w:hAnsi="Times New Roman" w:cs="Times New Roman"/>
        </w:rPr>
      </w:pP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ПОСТАНОВЛЕНИЕ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от 19 февраля 2018 г. N 73</w:t>
      </w:r>
    </w:p>
    <w:p w:rsidR="008077E3" w:rsidRPr="00A709CA" w:rsidRDefault="008077E3" w:rsidP="008077E3">
      <w:pPr>
        <w:pStyle w:val="ConsPlusTitle"/>
        <w:jc w:val="center"/>
        <w:rPr>
          <w:rFonts w:ascii="Times New Roman" w:hAnsi="Times New Roman" w:cs="Times New Roman"/>
        </w:rPr>
      </w:pP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ОБ УТВЕРЖДЕНИИ АДМИНИСТРАТИВНЫХ РЕГЛАМЕНТОВ ПРЕДОСТАВЛЕНИЯ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МУНИЦИПАЛЬНЫХ УСЛУГ В СФЕРЕ ОБРАЗОВАНИЯ И ОРГАНИЗАЦИИ ОТДЫХА</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ДЕТЕЙ</w:t>
      </w:r>
    </w:p>
    <w:p w:rsidR="008077E3" w:rsidRPr="00A709CA" w:rsidRDefault="008077E3" w:rsidP="008077E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77E3" w:rsidRPr="00A709CA" w:rsidTr="000A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77E3" w:rsidRPr="00A709CA" w:rsidRDefault="008077E3" w:rsidP="000A6DD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077E3" w:rsidRPr="00A709CA" w:rsidRDefault="008077E3" w:rsidP="000A6DD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Список изменяющих документов</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(в ред. постановлений Администрации Ханты-Мансийского района</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07.02.2019 </w:t>
            </w:r>
            <w:hyperlink r:id="rId4">
              <w:r w:rsidRPr="00A709CA">
                <w:rPr>
                  <w:rFonts w:ascii="Times New Roman" w:hAnsi="Times New Roman" w:cs="Times New Roman"/>
                  <w:color w:val="0000FF"/>
                </w:rPr>
                <w:t>N 45</w:t>
              </w:r>
            </w:hyperlink>
            <w:r w:rsidRPr="00A709CA">
              <w:rPr>
                <w:rFonts w:ascii="Times New Roman" w:hAnsi="Times New Roman" w:cs="Times New Roman"/>
                <w:color w:val="392C69"/>
              </w:rPr>
              <w:t xml:space="preserve">, от 07.08.2020 </w:t>
            </w:r>
            <w:hyperlink r:id="rId5">
              <w:r w:rsidRPr="00A709CA">
                <w:rPr>
                  <w:rFonts w:ascii="Times New Roman" w:hAnsi="Times New Roman" w:cs="Times New Roman"/>
                  <w:color w:val="0000FF"/>
                </w:rPr>
                <w:t>N 218</w:t>
              </w:r>
            </w:hyperlink>
            <w:r w:rsidRPr="00A709CA">
              <w:rPr>
                <w:rFonts w:ascii="Times New Roman" w:hAnsi="Times New Roman" w:cs="Times New Roman"/>
                <w:color w:val="392C69"/>
              </w:rPr>
              <w:t xml:space="preserve">, от 14.12.2020 </w:t>
            </w:r>
            <w:hyperlink r:id="rId6">
              <w:r w:rsidRPr="00A709CA">
                <w:rPr>
                  <w:rFonts w:ascii="Times New Roman" w:hAnsi="Times New Roman" w:cs="Times New Roman"/>
                  <w:color w:val="0000FF"/>
                </w:rPr>
                <w:t>N 340</w:t>
              </w:r>
            </w:hyperlink>
            <w:r w:rsidRPr="00A709CA">
              <w:rPr>
                <w:rFonts w:ascii="Times New Roman" w:hAnsi="Times New Roman" w:cs="Times New Roman"/>
                <w:color w:val="392C69"/>
              </w:rPr>
              <w:t>,</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09.06.2021 </w:t>
            </w:r>
            <w:hyperlink r:id="rId7">
              <w:r w:rsidRPr="00A709CA">
                <w:rPr>
                  <w:rFonts w:ascii="Times New Roman" w:hAnsi="Times New Roman" w:cs="Times New Roman"/>
                  <w:color w:val="0000FF"/>
                </w:rPr>
                <w:t>N 144</w:t>
              </w:r>
            </w:hyperlink>
            <w:r w:rsidRPr="00A709CA">
              <w:rPr>
                <w:rFonts w:ascii="Times New Roman" w:hAnsi="Times New Roman" w:cs="Times New Roman"/>
                <w:color w:val="392C69"/>
              </w:rPr>
              <w:t xml:space="preserve">, от 26.12.2022 </w:t>
            </w:r>
            <w:hyperlink r:id="rId8">
              <w:r w:rsidRPr="00A709CA">
                <w:rPr>
                  <w:rFonts w:ascii="Times New Roman" w:hAnsi="Times New Roman" w:cs="Times New Roman"/>
                  <w:color w:val="0000FF"/>
                </w:rPr>
                <w:t>N 484</w:t>
              </w:r>
            </w:hyperlink>
            <w:r w:rsidRPr="00A709CA">
              <w:rPr>
                <w:rFonts w:ascii="Times New Roman" w:hAnsi="Times New Roman" w:cs="Times New Roman"/>
                <w:color w:val="392C69"/>
              </w:rPr>
              <w:t xml:space="preserve">, от 25.04.2023 </w:t>
            </w:r>
            <w:hyperlink r:id="rId9">
              <w:r w:rsidRPr="00A709CA">
                <w:rPr>
                  <w:rFonts w:ascii="Times New Roman" w:hAnsi="Times New Roman" w:cs="Times New Roman"/>
                  <w:color w:val="0000FF"/>
                </w:rPr>
                <w:t>N 134</w:t>
              </w:r>
            </w:hyperlink>
            <w:r w:rsidRPr="00A709CA">
              <w:rPr>
                <w:rFonts w:ascii="Times New Roman" w:hAnsi="Times New Roman" w:cs="Times New Roman"/>
                <w:color w:val="392C69"/>
              </w:rPr>
              <w:t>,</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10.01.2025 </w:t>
            </w:r>
            <w:hyperlink r:id="rId10">
              <w:r w:rsidRPr="00A709CA">
                <w:rPr>
                  <w:rFonts w:ascii="Times New Roman" w:hAnsi="Times New Roman" w:cs="Times New Roman"/>
                  <w:color w:val="0000FF"/>
                </w:rPr>
                <w:t>N 4</w:t>
              </w:r>
            </w:hyperlink>
            <w:r w:rsidRPr="00A709CA">
              <w:rPr>
                <w:rFonts w:ascii="Times New Roman" w:hAnsi="Times New Roman" w:cs="Times New Roman"/>
                <w:color w:val="392C69"/>
              </w:rPr>
              <w:t xml:space="preserve">, от 14.01.2026 </w:t>
            </w:r>
            <w:hyperlink r:id="rId11">
              <w:r w:rsidRPr="00A709CA">
                <w:rPr>
                  <w:rFonts w:ascii="Times New Roman" w:hAnsi="Times New Roman" w:cs="Times New Roman"/>
                  <w:color w:val="0000FF"/>
                </w:rPr>
                <w:t>N 13</w:t>
              </w:r>
            </w:hyperlink>
            <w:r w:rsidRPr="00A709C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77E3" w:rsidRPr="00A709CA" w:rsidRDefault="008077E3" w:rsidP="000A6DDD">
            <w:pPr>
              <w:pStyle w:val="ConsPlusNormal"/>
              <w:rPr>
                <w:rFonts w:ascii="Times New Roman" w:hAnsi="Times New Roman" w:cs="Times New Roman"/>
              </w:rPr>
            </w:pPr>
          </w:p>
        </w:tc>
      </w:tr>
    </w:tbl>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В соответствии с Федеральными законами от 27 июля 2010 года </w:t>
      </w:r>
      <w:hyperlink r:id="rId12">
        <w:r w:rsidRPr="00A709CA">
          <w:rPr>
            <w:rFonts w:ascii="Times New Roman" w:hAnsi="Times New Roman" w:cs="Times New Roman"/>
            <w:color w:val="0000FF"/>
          </w:rPr>
          <w:t>N 210-ФЗ</w:t>
        </w:r>
      </w:hyperlink>
      <w:r w:rsidRPr="00A709CA">
        <w:rPr>
          <w:rFonts w:ascii="Times New Roman" w:hAnsi="Times New Roman" w:cs="Times New Roman"/>
        </w:rPr>
        <w:t xml:space="preserve"> "Об организации предоставления государственных и муниципальных услуг", от 29 декабря 2012 года </w:t>
      </w:r>
      <w:hyperlink r:id="rId13">
        <w:r w:rsidRPr="00A709CA">
          <w:rPr>
            <w:rFonts w:ascii="Times New Roman" w:hAnsi="Times New Roman" w:cs="Times New Roman"/>
            <w:color w:val="0000FF"/>
          </w:rPr>
          <w:t>N 273-ФЗ</w:t>
        </w:r>
      </w:hyperlink>
      <w:r w:rsidRPr="00A709CA">
        <w:rPr>
          <w:rFonts w:ascii="Times New Roman" w:hAnsi="Times New Roman" w:cs="Times New Roman"/>
        </w:rPr>
        <w:t xml:space="preserve"> "Об образовании в Российской Федерации", </w:t>
      </w:r>
      <w:hyperlink r:id="rId14">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8 апреля 2016 года N 121 "Об утверждении порядка разработки и принятия административных регламентов предоставления муниципальных услуг", руководствуясь </w:t>
      </w:r>
      <w:hyperlink r:id="rId15">
        <w:r w:rsidRPr="00A709CA">
          <w:rPr>
            <w:rFonts w:ascii="Times New Roman" w:hAnsi="Times New Roman" w:cs="Times New Roman"/>
            <w:color w:val="0000FF"/>
          </w:rPr>
          <w:t>статьей 32</w:t>
        </w:r>
      </w:hyperlink>
      <w:r w:rsidRPr="00A709CA">
        <w:rPr>
          <w:rFonts w:ascii="Times New Roman" w:hAnsi="Times New Roman" w:cs="Times New Roman"/>
        </w:rPr>
        <w:t xml:space="preserve"> Устава Ханты-Мансийского района:</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(преамбула в ред. </w:t>
      </w:r>
      <w:hyperlink r:id="rId1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 Утвердить:</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1.1. Утратил силу. - </w:t>
      </w:r>
      <w:hyperlink r:id="rId17">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25.04.2023 N 134.</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1.2. Административный </w:t>
      </w:r>
      <w:hyperlink w:anchor="P66">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организации отдыха детей в каникулярное время, согласно приложению 2 к настоящему постановлению.</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(в ред. постановлений Администрации Ханты-Мансийского района от 26.12.2022 </w:t>
      </w:r>
      <w:hyperlink r:id="rId18">
        <w:r w:rsidRPr="00A709CA">
          <w:rPr>
            <w:rFonts w:ascii="Times New Roman" w:hAnsi="Times New Roman" w:cs="Times New Roman"/>
            <w:color w:val="0000FF"/>
          </w:rPr>
          <w:t>N 484</w:t>
        </w:r>
      </w:hyperlink>
      <w:r w:rsidRPr="00A709CA">
        <w:rPr>
          <w:rFonts w:ascii="Times New Roman" w:hAnsi="Times New Roman" w:cs="Times New Roman"/>
        </w:rPr>
        <w:t xml:space="preserve">, от 14.01.2026 </w:t>
      </w:r>
      <w:hyperlink r:id="rId19">
        <w:r w:rsidRPr="00A709CA">
          <w:rPr>
            <w:rFonts w:ascii="Times New Roman" w:hAnsi="Times New Roman" w:cs="Times New Roman"/>
            <w:color w:val="0000FF"/>
          </w:rPr>
          <w:t>N 13</w:t>
        </w:r>
      </w:hyperlink>
      <w:r w:rsidRPr="00A709CA">
        <w:rPr>
          <w:rFonts w:ascii="Times New Roman" w:hAnsi="Times New Roman" w:cs="Times New Roman"/>
        </w:rPr>
        <w:t>)</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1.3. Административный </w:t>
      </w:r>
      <w:hyperlink w:anchor="P831">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постановке на учет и направление детей в образовательные учреждения, реализующие образовательные программы дошкольного образования согласно приложению 3 к настоящему постановлению.</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(п. 1.3 введен </w:t>
      </w:r>
      <w:hyperlink r:id="rId20">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26.12.2022 N 484; в ред. </w:t>
      </w:r>
      <w:hyperlink r:id="rId21">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1.4. Административный </w:t>
      </w:r>
      <w:hyperlink w:anchor="P1662">
        <w:r w:rsidRPr="00A709CA">
          <w:rPr>
            <w:rFonts w:ascii="Times New Roman" w:hAnsi="Times New Roman" w:cs="Times New Roman"/>
            <w:color w:val="0000FF"/>
          </w:rPr>
          <w:t>регламент</w:t>
        </w:r>
      </w:hyperlink>
      <w:r w:rsidRPr="00A709CA">
        <w:rPr>
          <w:rFonts w:ascii="Times New Roman" w:hAnsi="Times New Roman" w:cs="Times New Roman"/>
        </w:rPr>
        <w:t xml:space="preserve"> предоставления муниципальной услуги по приему заявлений о зачислении в муниципальные образовательные организации субъектов Российской Федерации, реализующие программы общего образования на территории Ханты-Мансийского района согласно приложению 4 к настоящему постановлению.</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(п. 1.4 введен </w:t>
      </w:r>
      <w:hyperlink r:id="rId22">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26.12.2022 N 484; в ред. </w:t>
      </w:r>
      <w:hyperlink r:id="rId23">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 Признать утратившими силу постановления администрации Ханты-Мансийского района: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от 29 июня 2016 года </w:t>
      </w:r>
      <w:hyperlink r:id="rId24">
        <w:r w:rsidRPr="00A709CA">
          <w:rPr>
            <w:rFonts w:ascii="Times New Roman" w:hAnsi="Times New Roman" w:cs="Times New Roman"/>
            <w:color w:val="0000FF"/>
          </w:rPr>
          <w:t>N 211</w:t>
        </w:r>
      </w:hyperlink>
      <w:r w:rsidRPr="00A709CA">
        <w:rPr>
          <w:rFonts w:ascii="Times New Roman" w:hAnsi="Times New Roman" w:cs="Times New Roman"/>
        </w:rPr>
        <w:t xml:space="preserve"> "Об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от 1 декабря 2016 года </w:t>
      </w:r>
      <w:hyperlink r:id="rId25">
        <w:r w:rsidRPr="00A709CA">
          <w:rPr>
            <w:rFonts w:ascii="Times New Roman" w:hAnsi="Times New Roman" w:cs="Times New Roman"/>
            <w:color w:val="0000FF"/>
          </w:rPr>
          <w:t>N 409</w:t>
        </w:r>
      </w:hyperlink>
      <w:r w:rsidRPr="00A709CA">
        <w:rPr>
          <w:rFonts w:ascii="Times New Roman" w:hAnsi="Times New Roman" w:cs="Times New Roman"/>
        </w:rPr>
        <w:t xml:space="preserve"> "Об утверждении административного регламента предоставления муниципальной услуги по организации отдыха детей в каникулярное время в части предоставления детям, проживающим в Ханты-Мансийском районе, путевок в организации, </w:t>
      </w:r>
      <w:r w:rsidRPr="00A709CA">
        <w:rPr>
          <w:rFonts w:ascii="Times New Roman" w:hAnsi="Times New Roman" w:cs="Times New Roman"/>
        </w:rPr>
        <w:lastRenderedPageBreak/>
        <w:t>обеспечивающие отдых и оздоровление детей".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(п. 3 в ред. </w:t>
      </w:r>
      <w:hyperlink r:id="rId2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4. Настоящее постановление вступает в силу после официального опубликования (обнародования), за исключением </w:t>
      </w:r>
      <w:hyperlink w:anchor="P66">
        <w:r w:rsidRPr="00A709CA">
          <w:rPr>
            <w:rFonts w:ascii="Times New Roman" w:hAnsi="Times New Roman" w:cs="Times New Roman"/>
            <w:color w:val="0000FF"/>
          </w:rPr>
          <w:t>пункта 41</w:t>
        </w:r>
      </w:hyperlink>
      <w:r w:rsidRPr="00A709CA">
        <w:rPr>
          <w:rFonts w:ascii="Times New Roman" w:hAnsi="Times New Roman" w:cs="Times New Roman"/>
        </w:rPr>
        <w:t xml:space="preserve"> приложения 2, вступающего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5. Контроль за выполнением постановления возложить на заместителя Главы Ханты-Мансийского района по социальным вопросам.</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27">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Глава Ханты-Мансийского района</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К.Р.МИНУЛИН</w:t>
      </w:r>
    </w:p>
    <w:p w:rsidR="007048E5" w:rsidRDefault="007048E5"/>
    <w:p w:rsidR="008077E3" w:rsidRDefault="008077E3"/>
    <w:p w:rsidR="008077E3" w:rsidRPr="00A709CA" w:rsidRDefault="008077E3" w:rsidP="008077E3">
      <w:pPr>
        <w:pStyle w:val="ConsPlusNormal"/>
        <w:jc w:val="right"/>
        <w:outlineLvl w:val="0"/>
        <w:rPr>
          <w:rFonts w:ascii="Times New Roman" w:hAnsi="Times New Roman" w:cs="Times New Roman"/>
        </w:rPr>
      </w:pPr>
      <w:r w:rsidRPr="00A709CA">
        <w:rPr>
          <w:rFonts w:ascii="Times New Roman" w:hAnsi="Times New Roman" w:cs="Times New Roman"/>
        </w:rPr>
        <w:t>Приложение 3</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постановлению Администрации</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Ханты-Мансийского района</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от 19.02.2018 N 73</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rPr>
          <w:rFonts w:ascii="Times New Roman" w:hAnsi="Times New Roman" w:cs="Times New Roman"/>
        </w:rPr>
      </w:pPr>
      <w:bookmarkStart w:id="0" w:name="P831"/>
      <w:bookmarkEnd w:id="0"/>
      <w:r w:rsidRPr="00A709CA">
        <w:rPr>
          <w:rFonts w:ascii="Times New Roman" w:hAnsi="Times New Roman" w:cs="Times New Roman"/>
        </w:rPr>
        <w:t>АДМИНИСТРАТИВНЫЙ РЕГЛАМЕНТ</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 "ПОСТАНОВКА НА УЧЕТ</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И НАПРАВЛЕНИЕ ДЕТЕЙ В ОБРАЗОВАТЕЛЬНЫЕ УЧРЕЖДЕНИЯ,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РЕАЛИЗУЮЩИЕ ОБРАЗОВАТЕЛЬНЫЕ ПРОГРАММЫ ДОШКОЛЬНОГО</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ОБРАЗОВАНИЯ"</w:t>
      </w:r>
    </w:p>
    <w:p w:rsidR="008077E3" w:rsidRPr="00A709CA" w:rsidRDefault="008077E3" w:rsidP="008077E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77E3" w:rsidRPr="00A709CA" w:rsidTr="000A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77E3" w:rsidRPr="00A709CA" w:rsidRDefault="008077E3" w:rsidP="000A6DD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077E3" w:rsidRPr="00A709CA" w:rsidRDefault="008077E3" w:rsidP="000A6DD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Список изменяющих документов</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(введен </w:t>
            </w:r>
            <w:hyperlink r:id="rId28">
              <w:r w:rsidRPr="00A709CA">
                <w:rPr>
                  <w:rFonts w:ascii="Times New Roman" w:hAnsi="Times New Roman" w:cs="Times New Roman"/>
                  <w:color w:val="0000FF"/>
                </w:rPr>
                <w:t>постановлением</w:t>
              </w:r>
            </w:hyperlink>
            <w:r w:rsidRPr="00A709CA">
              <w:rPr>
                <w:rFonts w:ascii="Times New Roman" w:hAnsi="Times New Roman" w:cs="Times New Roman"/>
                <w:color w:val="392C69"/>
              </w:rPr>
              <w:t xml:space="preserve"> Администрации Ханты-Мансийского района</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от 26.12.2022 N 484;</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в ред. постановлений Администрации Ханты-Мансийского района</w:t>
            </w:r>
          </w:p>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color w:val="392C69"/>
              </w:rPr>
              <w:t xml:space="preserve">от 10.01.2025 </w:t>
            </w:r>
            <w:hyperlink r:id="rId29">
              <w:r w:rsidRPr="00A709CA">
                <w:rPr>
                  <w:rFonts w:ascii="Times New Roman" w:hAnsi="Times New Roman" w:cs="Times New Roman"/>
                  <w:color w:val="0000FF"/>
                </w:rPr>
                <w:t>N 4</w:t>
              </w:r>
            </w:hyperlink>
            <w:r w:rsidRPr="00A709CA">
              <w:rPr>
                <w:rFonts w:ascii="Times New Roman" w:hAnsi="Times New Roman" w:cs="Times New Roman"/>
                <w:color w:val="392C69"/>
              </w:rPr>
              <w:t xml:space="preserve">, от 14.01.2026 </w:t>
            </w:r>
            <w:hyperlink r:id="rId30">
              <w:r w:rsidRPr="00A709CA">
                <w:rPr>
                  <w:rFonts w:ascii="Times New Roman" w:hAnsi="Times New Roman" w:cs="Times New Roman"/>
                  <w:color w:val="0000FF"/>
                </w:rPr>
                <w:t>N 13</w:t>
              </w:r>
            </w:hyperlink>
            <w:r w:rsidRPr="00A709C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77E3" w:rsidRPr="00A709CA" w:rsidRDefault="008077E3" w:rsidP="000A6DDD">
            <w:pPr>
              <w:pStyle w:val="ConsPlusNormal"/>
              <w:rPr>
                <w:rFonts w:ascii="Times New Roman" w:hAnsi="Times New Roman" w:cs="Times New Roman"/>
              </w:rPr>
            </w:pPr>
          </w:p>
        </w:tc>
      </w:tr>
    </w:tbl>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1"/>
        <w:rPr>
          <w:rFonts w:ascii="Times New Roman" w:hAnsi="Times New Roman" w:cs="Times New Roman"/>
        </w:rPr>
      </w:pPr>
      <w:r w:rsidRPr="00A709CA">
        <w:rPr>
          <w:rFonts w:ascii="Times New Roman" w:hAnsi="Times New Roman" w:cs="Times New Roman"/>
        </w:rPr>
        <w:t>I. Общие положения</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Предмет регулирования Административного регламента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1.1.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Ханты-Мансийского района и ее комитета по образованию (далее - Уполномоченный орган).</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31">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1.2. Настоящий Административный регламент регулирует отношения, возникающие на основании </w:t>
      </w:r>
      <w:hyperlink r:id="rId32">
        <w:r w:rsidRPr="00A709CA">
          <w:rPr>
            <w:rFonts w:ascii="Times New Roman" w:hAnsi="Times New Roman" w:cs="Times New Roman"/>
            <w:color w:val="0000FF"/>
          </w:rPr>
          <w:t>пункта 6 части 1 статьи 9</w:t>
        </w:r>
      </w:hyperlink>
      <w:r w:rsidRPr="00A709CA">
        <w:rPr>
          <w:rFonts w:ascii="Times New Roman" w:hAnsi="Times New Roman" w:cs="Times New Roman"/>
        </w:rPr>
        <w:t xml:space="preserve">, </w:t>
      </w:r>
      <w:hyperlink r:id="rId33">
        <w:r w:rsidRPr="00A709CA">
          <w:rPr>
            <w:rFonts w:ascii="Times New Roman" w:hAnsi="Times New Roman" w:cs="Times New Roman"/>
            <w:color w:val="0000FF"/>
          </w:rPr>
          <w:t>части 4.1 статьи 67</w:t>
        </w:r>
      </w:hyperlink>
      <w:r w:rsidRPr="00A709CA">
        <w:rPr>
          <w:rFonts w:ascii="Times New Roman" w:hAnsi="Times New Roman" w:cs="Times New Roman"/>
        </w:rPr>
        <w:t xml:space="preserve"> Федерального закона от 29 декабря 2012 года N 273-ФЗ "Об образовании в Российской Федерации".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Круг заявителей</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1.3. Заявителем на получение муниципальной услуги является родитель (законный представитель) ребенка либо их уполномоченные представители, обратившиеся в Уполномоченный орган, предоставляющий муниципальную услугу (далее - заявитель). В качестве уполномоченного представителя заявителя может быть лицо, указанное в </w:t>
      </w:r>
      <w:hyperlink w:anchor="P1174">
        <w:r w:rsidRPr="00A709CA">
          <w:rPr>
            <w:rFonts w:ascii="Times New Roman" w:hAnsi="Times New Roman" w:cs="Times New Roman"/>
            <w:color w:val="0000FF"/>
          </w:rPr>
          <w:t>пункте 3.6</w:t>
        </w:r>
      </w:hyperlink>
      <w:r w:rsidRPr="00A709CA">
        <w:rPr>
          <w:rFonts w:ascii="Times New Roman" w:hAnsi="Times New Roman" w:cs="Times New Roman"/>
        </w:rPr>
        <w:t xml:space="preserve"> настоящего Административного регламента.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Право на внеочередное и первоочередное предоставление места в образовательные учреждения, реализующие образовательные программы дошкольного образования, устанавливается в соответствии с федеральным законодательством.</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(абзац введен </w:t>
      </w:r>
      <w:hyperlink r:id="rId34">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Ханты-Мансийского автономного округа - Югры,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w:t>
      </w:r>
      <w:proofErr w:type="spellStart"/>
      <w:r w:rsidRPr="00A709CA">
        <w:rPr>
          <w:rFonts w:ascii="Times New Roman" w:hAnsi="Times New Roman" w:cs="Times New Roman"/>
        </w:rPr>
        <w:t>неполнородные</w:t>
      </w:r>
      <w:proofErr w:type="spellEnd"/>
      <w:r w:rsidRPr="00A709CA">
        <w:rPr>
          <w:rFonts w:ascii="Times New Roman" w:hAnsi="Times New Roman" w:cs="Times New Roman"/>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35">
        <w:r w:rsidRPr="00A709CA">
          <w:rPr>
            <w:rFonts w:ascii="Times New Roman" w:hAnsi="Times New Roman" w:cs="Times New Roman"/>
            <w:color w:val="0000FF"/>
          </w:rPr>
          <w:t>частями 5</w:t>
        </w:r>
      </w:hyperlink>
      <w:r w:rsidRPr="00A709CA">
        <w:rPr>
          <w:rFonts w:ascii="Times New Roman" w:hAnsi="Times New Roman" w:cs="Times New Roman"/>
        </w:rPr>
        <w:t xml:space="preserve"> и </w:t>
      </w:r>
      <w:hyperlink r:id="rId36">
        <w:r w:rsidRPr="00A709CA">
          <w:rPr>
            <w:rFonts w:ascii="Times New Roman" w:hAnsi="Times New Roman" w:cs="Times New Roman"/>
            <w:color w:val="0000FF"/>
          </w:rPr>
          <w:t>6 статьи 67</w:t>
        </w:r>
      </w:hyperlink>
      <w:r w:rsidRPr="00A709CA">
        <w:rPr>
          <w:rFonts w:ascii="Times New Roman" w:hAnsi="Times New Roman" w:cs="Times New Roman"/>
        </w:rPr>
        <w:t xml:space="preserve"> Федерального закона от 29.12.2012 N 273-ФЗ "Об образовании в Российской Федерации".</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(абзац введен </w:t>
      </w:r>
      <w:hyperlink r:id="rId37">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(п. 1.3 в ред. </w:t>
      </w:r>
      <w:hyperlink r:id="rId38">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10.01.2025 N 4)</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1.4.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Требования к порядку информирования о предоставлении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1.5. Информирование о порядке предоставления муниципальной услуги осуществляется через специалистов отдела общего образования комитета по образованию Администрации Ханты-Мансийского района (далее - Комитет):</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39">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 непосредственно при личном приеме заявителя в Комитете;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 по номеру телефона отдела общего образования Комитета;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 письменно, в том числе посредством электронной почты, почтовой связи общего пользования (далее - почтовой связи);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4) посредством размещения в открытой и доступной форме информации в информационно-телекоммуникационной сети "Интернет":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 официальном сайте Уполномоченного органа (http://hmrn.ru);</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 информационных стендах Комитета.</w:t>
      </w:r>
    </w:p>
    <w:p w:rsidR="008077E3" w:rsidRPr="00A709CA" w:rsidRDefault="008077E3" w:rsidP="008077E3">
      <w:pPr>
        <w:pStyle w:val="ConsPlusNormal"/>
        <w:spacing w:before="220"/>
        <w:ind w:firstLine="540"/>
        <w:jc w:val="both"/>
        <w:rPr>
          <w:rFonts w:ascii="Times New Roman" w:hAnsi="Times New Roman" w:cs="Times New Roman"/>
        </w:rPr>
      </w:pPr>
      <w:bookmarkStart w:id="1" w:name="P872"/>
      <w:bookmarkEnd w:id="1"/>
      <w:r w:rsidRPr="00A709CA">
        <w:rPr>
          <w:rFonts w:ascii="Times New Roman" w:hAnsi="Times New Roman" w:cs="Times New Roman"/>
        </w:rPr>
        <w:lastRenderedPageBreak/>
        <w:t>1.6. Информирование осуществляется по вопросам, касающимся: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способов подачи заявления о предоставлении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адреса Уполномоченного органа, Комитета, в которые необходимо обращаться для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справочной информации о работе Уполномоченного органа, Комитета;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порядка и сроков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1.7. При устном обращении заявителя (лично или по телефону) должностное лицо отдела общего образования Комитета, осуществляющее консультирование, подробно и в вежливой (корректной) форме информирует обратившихся по интересующим вопросам.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Если должностное лицо отдела общего образования Комитета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направить обращение в письменной форме в Комитет;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назначить другое время для проведения консультаций.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Должностное лицо отдела общего образования Комитета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Продолжительность информирования по телефону не должна превышать 10 минут.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Информирование осуществляется в соответствии с графиком приема граждан.</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1.8. По письменному обращению должностное лицо отдела общего образования Комитета,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872">
        <w:r w:rsidRPr="00A709CA">
          <w:rPr>
            <w:rFonts w:ascii="Times New Roman" w:hAnsi="Times New Roman" w:cs="Times New Roman"/>
            <w:color w:val="0000FF"/>
          </w:rPr>
          <w:t>пункте 1.6</w:t>
        </w:r>
      </w:hyperlink>
      <w:r w:rsidRPr="00A709CA">
        <w:rPr>
          <w:rFonts w:ascii="Times New Roman" w:hAnsi="Times New Roman" w:cs="Times New Roman"/>
        </w:rPr>
        <w:t xml:space="preserve"> настоящего Административного регламента в порядке, установленном Федеральным </w:t>
      </w:r>
      <w:hyperlink r:id="rId40">
        <w:r w:rsidRPr="00A709CA">
          <w:rPr>
            <w:rFonts w:ascii="Times New Roman" w:hAnsi="Times New Roman" w:cs="Times New Roman"/>
            <w:color w:val="0000FF"/>
          </w:rPr>
          <w:t>законом</w:t>
        </w:r>
      </w:hyperlink>
      <w:r w:rsidRPr="00A709CA">
        <w:rPr>
          <w:rFonts w:ascii="Times New Roman" w:hAnsi="Times New Roman" w:cs="Times New Roman"/>
        </w:rPr>
        <w:t xml:space="preserve"> от 2 мая 2006 года N 59-ФЗ "О порядке рассмотрения обращений граждан Российской Федерации".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 xml:space="preserve">1.9. На ЕПГУ размещаются сведения, предусмотренные </w:t>
      </w:r>
      <w:hyperlink r:id="rId41">
        <w:r w:rsidRPr="00A709CA">
          <w:rPr>
            <w:rFonts w:ascii="Times New Roman" w:hAnsi="Times New Roman" w:cs="Times New Roman"/>
            <w:color w:val="0000FF"/>
          </w:rPr>
          <w:t>Положением</w:t>
        </w:r>
      </w:hyperlink>
      <w:r w:rsidRPr="00A709CA">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1.10. На официальном сайте Уполномоченного органа, на информационном стенде Комитета в местах предоставления муниципальной услуги размещается следующая справочная информация: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 месте нахождения и графике работы Уполномоченного органа, Комитета и его структурных подразделений, ответственных за предоставление муниципальной услуги, а также многофункциональных центров;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справочные телефоны Уполномоченного органа, Комитета и отдела общего образования, ответственных за предоставление муниципальной услуги, в том числе номер телефона-автоинформатора (при наличии);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адрес официального сайта, а также электронной почты и (или) формы обратной связи Уполномоченного органа, Комитета в информационно-телекоммуникационной сети "Интернет".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1.11. В месте ожидания Комитета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1.12. Размещение информации о порядке предоставления муниципальной услуги на информационных стендах в помещении автономного учреждения Ханты-Мансийского автономного округа - Югры МФЦ Югры (далее - многофункциональный центр)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отделе общего образования Комитета при обращении заявителя лично, по телефону, посредством электронной почты или почтовой связи.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1"/>
        <w:rPr>
          <w:rFonts w:ascii="Times New Roman" w:hAnsi="Times New Roman" w:cs="Times New Roman"/>
        </w:rPr>
      </w:pPr>
      <w:r w:rsidRPr="00A709CA">
        <w:rPr>
          <w:rFonts w:ascii="Times New Roman" w:hAnsi="Times New Roman" w:cs="Times New Roman"/>
        </w:rPr>
        <w:t>II. Стандарт предоставления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Наименование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2.1. Муниципальная услуга "Постановка на учет и направление детей в образовательные учреждения, реализующие образовательные программы дошкольного образования".</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Наименование органа местного самоуправления,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предоставляющего муниципальную услугу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bookmarkStart w:id="2" w:name="P910"/>
      <w:bookmarkEnd w:id="2"/>
      <w:r w:rsidRPr="00A709CA">
        <w:rPr>
          <w:rFonts w:ascii="Times New Roman" w:hAnsi="Times New Roman" w:cs="Times New Roman"/>
        </w:rPr>
        <w:t>2.2. Предоставление муниципальной услуги осуществляется Администрацией Ханты-Мансийского района.</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(в ред. </w:t>
      </w:r>
      <w:hyperlink r:id="rId42">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Непосредственное предоставление муниципальной услуги обеспечивают должностные лица, </w:t>
      </w:r>
      <w:r w:rsidRPr="00A709CA">
        <w:rPr>
          <w:rFonts w:ascii="Times New Roman" w:hAnsi="Times New Roman" w:cs="Times New Roman"/>
        </w:rPr>
        <w:lastRenderedPageBreak/>
        <w:t>муниципальные служащие Комитета и отдел общего образования, ответственный за предоставление муниципальной услуги (далее - структурное подразделение).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предоставлении муниципальной услуги принимают участие: муниципальные образовательные организации, реализующие основную образовательную программу дошкольного образования на территории Ханты-Мансийского района.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предоставлении муниципальной услуги Комитет взаимодействует посредством федеральной государственной информационной системы "Единая система межведомственного электронного взаимодействия" (далее - СМЭВ) с:</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Пенсионным фондом Российской Федерации;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Федеральной налоговой службой;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Министерством внутренних дел Российской Федерации.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2.3. В соответствии с </w:t>
      </w:r>
      <w:hyperlink r:id="rId43">
        <w:r w:rsidRPr="00A709CA">
          <w:rPr>
            <w:rFonts w:ascii="Times New Roman" w:hAnsi="Times New Roman" w:cs="Times New Roman"/>
            <w:color w:val="0000FF"/>
          </w:rPr>
          <w:t>пунктом 3 части 1 статьи 7</w:t>
        </w:r>
      </w:hyperlink>
      <w:r w:rsidRPr="00A709CA">
        <w:rPr>
          <w:rFonts w:ascii="Times New Roman" w:hAnsi="Times New Roman" w:cs="Times New Roman"/>
        </w:rPr>
        <w:t xml:space="preserve"> Федерального закона N 210-ФЗ "Об организации предоставления государственных и муниципальных услуг" (далее также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44">
        <w:r w:rsidRPr="00A709CA">
          <w:rPr>
            <w:rFonts w:ascii="Times New Roman" w:hAnsi="Times New Roman" w:cs="Times New Roman"/>
            <w:color w:val="0000FF"/>
          </w:rPr>
          <w:t>Перечень</w:t>
        </w:r>
      </w:hyperlink>
      <w:r w:rsidRPr="00A709CA">
        <w:rPr>
          <w:rFonts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утвержденных решением Думы Ханты-Мансийского района от 20 марта 2014 года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Результат предоставления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bookmarkStart w:id="3" w:name="P922"/>
      <w:bookmarkEnd w:id="3"/>
      <w:r w:rsidRPr="00A709CA">
        <w:rPr>
          <w:rFonts w:ascii="Times New Roman" w:hAnsi="Times New Roman" w:cs="Times New Roman"/>
        </w:rPr>
        <w:t>2.4. Результатом предоставления муниципальной услуги является: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2.4.1. Решение о предоставлении муниципальной услуги в части промежуточного результата по форме согласно </w:t>
      </w:r>
      <w:hyperlink w:anchor="P1224">
        <w:r w:rsidRPr="00A709CA">
          <w:rPr>
            <w:rFonts w:ascii="Times New Roman" w:hAnsi="Times New Roman" w:cs="Times New Roman"/>
            <w:color w:val="0000FF"/>
          </w:rPr>
          <w:t>приложению 1</w:t>
        </w:r>
      </w:hyperlink>
      <w:r w:rsidRPr="00A709CA">
        <w:rPr>
          <w:rFonts w:ascii="Times New Roman" w:hAnsi="Times New Roman" w:cs="Times New Roman"/>
        </w:rPr>
        <w:t xml:space="preserve"> и </w:t>
      </w:r>
      <w:hyperlink w:anchor="P1240">
        <w:r w:rsidRPr="00A709CA">
          <w:rPr>
            <w:rFonts w:ascii="Times New Roman" w:hAnsi="Times New Roman" w:cs="Times New Roman"/>
            <w:color w:val="0000FF"/>
          </w:rPr>
          <w:t>приложению 2</w:t>
        </w:r>
      </w:hyperlink>
      <w:r w:rsidRPr="00A709CA">
        <w:rPr>
          <w:rFonts w:ascii="Times New Roman" w:hAnsi="Times New Roman" w:cs="Times New Roman"/>
        </w:rPr>
        <w:t xml:space="preserve"> к настоящему Административному регламенту;</w:t>
      </w:r>
    </w:p>
    <w:p w:rsidR="008077E3" w:rsidRPr="00A709CA" w:rsidRDefault="008077E3" w:rsidP="008077E3">
      <w:pPr>
        <w:pStyle w:val="ConsPlusNormal"/>
        <w:spacing w:before="220"/>
        <w:ind w:firstLine="540"/>
        <w:jc w:val="both"/>
        <w:rPr>
          <w:rFonts w:ascii="Times New Roman" w:hAnsi="Times New Roman" w:cs="Times New Roman"/>
        </w:rPr>
      </w:pPr>
      <w:bookmarkStart w:id="4" w:name="P925"/>
      <w:bookmarkEnd w:id="4"/>
      <w:r w:rsidRPr="00A709CA">
        <w:rPr>
          <w:rFonts w:ascii="Times New Roman" w:hAnsi="Times New Roman" w:cs="Times New Roman"/>
        </w:rPr>
        <w:t xml:space="preserve">2.4.2. Решение о предоставлении муниципальной услуги в части основного результата по форме согласно </w:t>
      </w:r>
      <w:hyperlink w:anchor="P1279">
        <w:r w:rsidRPr="00A709CA">
          <w:rPr>
            <w:rFonts w:ascii="Times New Roman" w:hAnsi="Times New Roman" w:cs="Times New Roman"/>
            <w:color w:val="0000FF"/>
          </w:rPr>
          <w:t>приложению 3</w:t>
        </w:r>
      </w:hyperlink>
      <w:r w:rsidRPr="00A709CA">
        <w:rPr>
          <w:rFonts w:ascii="Times New Roman" w:hAnsi="Times New Roman" w:cs="Times New Roman"/>
        </w:rPr>
        <w:t xml:space="preserve"> и </w:t>
      </w:r>
      <w:hyperlink w:anchor="P1296">
        <w:r w:rsidRPr="00A709CA">
          <w:rPr>
            <w:rFonts w:ascii="Times New Roman" w:hAnsi="Times New Roman" w:cs="Times New Roman"/>
            <w:color w:val="0000FF"/>
          </w:rPr>
          <w:t>приложению 4</w:t>
        </w:r>
      </w:hyperlink>
      <w:r w:rsidRPr="00A709CA">
        <w:rPr>
          <w:rFonts w:ascii="Times New Roman" w:hAnsi="Times New Roman" w:cs="Times New Roman"/>
        </w:rPr>
        <w:t xml:space="preserve"> к настоящему Административному регламенту;</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2.4.3. Решение об отказе в предоставлении муниципальной услуги в части промежуточного результата - постановки на учет по форме, согласно </w:t>
      </w:r>
      <w:hyperlink w:anchor="P1326">
        <w:r w:rsidRPr="00A709CA">
          <w:rPr>
            <w:rFonts w:ascii="Times New Roman" w:hAnsi="Times New Roman" w:cs="Times New Roman"/>
            <w:color w:val="0000FF"/>
          </w:rPr>
          <w:t>приложению 5</w:t>
        </w:r>
      </w:hyperlink>
      <w:r w:rsidRPr="00A709CA">
        <w:rPr>
          <w:rFonts w:ascii="Times New Roman" w:hAnsi="Times New Roman" w:cs="Times New Roman"/>
        </w:rPr>
        <w:t xml:space="preserve"> и </w:t>
      </w:r>
      <w:hyperlink w:anchor="P1343">
        <w:r w:rsidRPr="00A709CA">
          <w:rPr>
            <w:rFonts w:ascii="Times New Roman" w:hAnsi="Times New Roman" w:cs="Times New Roman"/>
            <w:color w:val="0000FF"/>
          </w:rPr>
          <w:t>приложению 6</w:t>
        </w:r>
      </w:hyperlink>
      <w:r w:rsidRPr="00A709CA">
        <w:rPr>
          <w:rFonts w:ascii="Times New Roman" w:hAnsi="Times New Roman" w:cs="Times New Roman"/>
        </w:rPr>
        <w:t xml:space="preserve"> к настоящему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Срок предоставления муниципальной услуги, в том числе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с учетом необходимости обращения в организации, участвующие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предоставлении муниципальной услуги, срок приостановления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 срок выдачи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(направления) документов, являющихся результатом</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2.5. Комитет в течение 7 рабочих дней со дня регистрации заявления и документов, необходимых для предоставления муниципальной услуги, направляет заявителю способом, </w:t>
      </w:r>
      <w:r w:rsidRPr="00A709CA">
        <w:rPr>
          <w:rFonts w:ascii="Times New Roman" w:hAnsi="Times New Roman" w:cs="Times New Roman"/>
        </w:rPr>
        <w:lastRenderedPageBreak/>
        <w:t>указанным в заявлении, или в случае подачи заявления в электронном виде путем направления информации в личный кабинет на ЕПГУ, результаты рассмотрения.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Комитет в течение 1 дня рабочего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w:t>
      </w:r>
      <w:hyperlink w:anchor="P925">
        <w:r w:rsidRPr="00A709CA">
          <w:rPr>
            <w:rFonts w:ascii="Times New Roman" w:hAnsi="Times New Roman" w:cs="Times New Roman"/>
            <w:color w:val="0000FF"/>
          </w:rPr>
          <w:t>пункте 2.4.2</w:t>
        </w:r>
      </w:hyperlink>
      <w:r w:rsidRPr="00A709CA">
        <w:rPr>
          <w:rFonts w:ascii="Times New Roman" w:hAnsi="Times New Roman" w:cs="Times New Roman"/>
        </w:rPr>
        <w:t xml:space="preserve"> настоящего Административного регламента.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Правовые основания для предоставления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45">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документов, необходимых</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2.7. Для получения муниципальной услуги заявитель представляет:</w:t>
      </w:r>
    </w:p>
    <w:p w:rsidR="008077E3" w:rsidRPr="00A709CA" w:rsidRDefault="008077E3" w:rsidP="008077E3">
      <w:pPr>
        <w:pStyle w:val="ConsPlusNormal"/>
        <w:spacing w:before="220"/>
        <w:ind w:firstLine="540"/>
        <w:jc w:val="both"/>
        <w:rPr>
          <w:rFonts w:ascii="Times New Roman" w:hAnsi="Times New Roman" w:cs="Times New Roman"/>
        </w:rPr>
      </w:pPr>
      <w:bookmarkStart w:id="5" w:name="P946"/>
      <w:bookmarkEnd w:id="5"/>
      <w:r w:rsidRPr="00A709CA">
        <w:rPr>
          <w:rFonts w:ascii="Times New Roman" w:hAnsi="Times New Roman" w:cs="Times New Roman"/>
        </w:rPr>
        <w:t xml:space="preserve">2.7.1. Заявление о предоставлении муниципальной услуги в электронном виде согласно </w:t>
      </w:r>
      <w:hyperlink w:anchor="P1372">
        <w:r w:rsidRPr="00A709CA">
          <w:rPr>
            <w:rFonts w:ascii="Times New Roman" w:hAnsi="Times New Roman" w:cs="Times New Roman"/>
            <w:color w:val="0000FF"/>
          </w:rPr>
          <w:t>приложению 7</w:t>
        </w:r>
      </w:hyperlink>
      <w:r w:rsidRPr="00A709CA">
        <w:rPr>
          <w:rFonts w:ascii="Times New Roman" w:hAnsi="Times New Roman" w:cs="Times New Roman"/>
        </w:rPr>
        <w:t xml:space="preserve"> или на бумажном носителе согласно </w:t>
      </w:r>
      <w:hyperlink w:anchor="P1453">
        <w:r w:rsidRPr="00A709CA">
          <w:rPr>
            <w:rFonts w:ascii="Times New Roman" w:hAnsi="Times New Roman" w:cs="Times New Roman"/>
            <w:color w:val="0000FF"/>
          </w:rPr>
          <w:t>приложению 8</w:t>
        </w:r>
      </w:hyperlink>
      <w:r w:rsidRPr="00A709CA">
        <w:rPr>
          <w:rFonts w:ascii="Times New Roman" w:hAnsi="Times New Roman" w:cs="Times New Roman"/>
        </w:rPr>
        <w:t xml:space="preserve"> к настоящему Административному регламенту и документы в соответствии с </w:t>
      </w:r>
      <w:hyperlink w:anchor="P947">
        <w:r w:rsidRPr="00A709CA">
          <w:rPr>
            <w:rFonts w:ascii="Times New Roman" w:hAnsi="Times New Roman" w:cs="Times New Roman"/>
            <w:color w:val="0000FF"/>
          </w:rPr>
          <w:t>пунктами 2.7.2</w:t>
        </w:r>
      </w:hyperlink>
      <w:r w:rsidRPr="00A709CA">
        <w:rPr>
          <w:rFonts w:ascii="Times New Roman" w:hAnsi="Times New Roman" w:cs="Times New Roman"/>
        </w:rPr>
        <w:t xml:space="preserve"> - </w:t>
      </w:r>
      <w:hyperlink w:anchor="P955">
        <w:r w:rsidRPr="00A709CA">
          <w:rPr>
            <w:rFonts w:ascii="Times New Roman" w:hAnsi="Times New Roman" w:cs="Times New Roman"/>
            <w:color w:val="0000FF"/>
          </w:rPr>
          <w:t>2.7.8</w:t>
        </w:r>
      </w:hyperlink>
      <w:r w:rsidRPr="00A709CA">
        <w:rPr>
          <w:rFonts w:ascii="Times New Roman" w:hAnsi="Times New Roman" w:cs="Times New Roman"/>
        </w:rPr>
        <w:t xml:space="preserve">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077E3" w:rsidRPr="00A709CA" w:rsidRDefault="008077E3" w:rsidP="008077E3">
      <w:pPr>
        <w:pStyle w:val="ConsPlusNormal"/>
        <w:spacing w:before="220"/>
        <w:ind w:firstLine="540"/>
        <w:jc w:val="both"/>
        <w:rPr>
          <w:rFonts w:ascii="Times New Roman" w:hAnsi="Times New Roman" w:cs="Times New Roman"/>
        </w:rPr>
      </w:pPr>
      <w:bookmarkStart w:id="6" w:name="P947"/>
      <w:bookmarkEnd w:id="6"/>
      <w:r w:rsidRPr="00A709CA">
        <w:rPr>
          <w:rFonts w:ascii="Times New Roman" w:hAnsi="Times New Roman" w:cs="Times New Roman"/>
        </w:rPr>
        <w:t>2.7.2. Документ, удостоверяющий личность заявителя.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8077E3" w:rsidRPr="00A709CA" w:rsidRDefault="008077E3" w:rsidP="008077E3">
      <w:pPr>
        <w:pStyle w:val="ConsPlusNormal"/>
        <w:spacing w:before="220"/>
        <w:ind w:firstLine="540"/>
        <w:jc w:val="both"/>
        <w:rPr>
          <w:rFonts w:ascii="Times New Roman" w:hAnsi="Times New Roman" w:cs="Times New Roman"/>
        </w:rPr>
      </w:pPr>
      <w:bookmarkStart w:id="7" w:name="P949"/>
      <w:bookmarkEnd w:id="7"/>
      <w:r w:rsidRPr="00A709CA">
        <w:rPr>
          <w:rFonts w:ascii="Times New Roman" w:hAnsi="Times New Roman" w:cs="Times New Roman"/>
        </w:rPr>
        <w:t>2.7.3.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2.7.4. Документ, подтверждающий установление опеки (при необходимости).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2.7.5. Документ психолого-медико-педагогической комиссии (при необходимости).</w:t>
      </w:r>
    </w:p>
    <w:p w:rsidR="008077E3" w:rsidRPr="00A709CA" w:rsidRDefault="008077E3" w:rsidP="008077E3">
      <w:pPr>
        <w:pStyle w:val="ConsPlusNormal"/>
        <w:spacing w:before="220"/>
        <w:ind w:firstLine="540"/>
        <w:jc w:val="both"/>
        <w:rPr>
          <w:rFonts w:ascii="Times New Roman" w:hAnsi="Times New Roman" w:cs="Times New Roman"/>
        </w:rPr>
      </w:pPr>
      <w:bookmarkStart w:id="8" w:name="P952"/>
      <w:bookmarkEnd w:id="8"/>
      <w:r w:rsidRPr="00A709CA">
        <w:rPr>
          <w:rFonts w:ascii="Times New Roman" w:hAnsi="Times New Roman" w:cs="Times New Roman"/>
        </w:rPr>
        <w:t>2.7.6. Документ, подтверждающий потребность в обучении в группе оздоровительной направленности (при необходимости).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2.7.7. Документ, подтверждающий наличие права заявителя на специальные меры поддержки (гарантии) отдельных категорий граждан и их семей, на предоставление места ребенку в образовательной организации во внеочередном или первоочередном порядке (при необходимости).</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w:t>
      </w:r>
      <w:proofErr w:type="spellStart"/>
      <w:r w:rsidRPr="00A709CA">
        <w:rPr>
          <w:rFonts w:ascii="Times New Roman" w:hAnsi="Times New Roman" w:cs="Times New Roman"/>
        </w:rPr>
        <w:t>пп</w:t>
      </w:r>
      <w:proofErr w:type="spellEnd"/>
      <w:r w:rsidRPr="00A709CA">
        <w:rPr>
          <w:rFonts w:ascii="Times New Roman" w:hAnsi="Times New Roman" w:cs="Times New Roman"/>
        </w:rPr>
        <w:t xml:space="preserve">. 2.7.7 в ред. </w:t>
      </w:r>
      <w:hyperlink r:id="rId4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bookmarkStart w:id="9" w:name="P955"/>
      <w:bookmarkEnd w:id="9"/>
      <w:r w:rsidRPr="00A709CA">
        <w:rPr>
          <w:rFonts w:ascii="Times New Roman" w:hAnsi="Times New Roman" w:cs="Times New Roman"/>
        </w:rPr>
        <w:t>2.7.8.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форме уведомления по телефону, электронной почте;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 бумажном носителе в виде распечатанного экземпляра электронного документа в Комитете и/или высланного по почтовому адресу, указанному в заявлении.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2.7.9.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подтверждающих родство заявителя (заявителей) (или законность представления прав ребенка);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(действительный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случае непредставления полного комплекта документов, предусмотренных настоящим пунктом Административного регламента, в сроки, установленные локальным нормативным актом образовательной организации, образовательная организация возвращает заявление без его рассмотрения. Ребенок остается на учете и направляется в муниципальную образовательную организацию после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настоящим пунктом Административного регламента, а также при наличии свободных мест в образовательной организации.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Настоящий пункт Административного регламента не распространяется на иностранных граждан, указанных в </w:t>
      </w:r>
      <w:hyperlink r:id="rId47">
        <w:r w:rsidRPr="00A709CA">
          <w:rPr>
            <w:rFonts w:ascii="Times New Roman" w:hAnsi="Times New Roman" w:cs="Times New Roman"/>
            <w:color w:val="0000FF"/>
          </w:rPr>
          <w:t>подпункте 2 пункта 20</w:t>
        </w:r>
      </w:hyperlink>
      <w:r w:rsidRPr="00A709CA">
        <w:rPr>
          <w:rFonts w:ascii="Times New Roman" w:hAnsi="Times New Roman" w:cs="Times New Roman"/>
        </w:rPr>
        <w:t xml:space="preserve"> и </w:t>
      </w:r>
      <w:hyperlink r:id="rId48">
        <w:r w:rsidRPr="00A709CA">
          <w:rPr>
            <w:rFonts w:ascii="Times New Roman" w:hAnsi="Times New Roman" w:cs="Times New Roman"/>
            <w:color w:val="0000FF"/>
          </w:rPr>
          <w:t>пункте 21 статьи 5</w:t>
        </w:r>
      </w:hyperlink>
      <w:r w:rsidRPr="00A709CA">
        <w:rPr>
          <w:rFonts w:ascii="Times New Roman" w:hAnsi="Times New Roman" w:cs="Times New Roman"/>
        </w:rPr>
        <w:t xml:space="preserve"> Федерального закона от 25 июля 2002 года N 115-ФЗ "О правовом положении иностранных граждан в Российской Федерации".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Иностранные граждане, указанные в </w:t>
      </w:r>
      <w:hyperlink r:id="rId49">
        <w:r w:rsidRPr="00A709CA">
          <w:rPr>
            <w:rFonts w:ascii="Times New Roman" w:hAnsi="Times New Roman" w:cs="Times New Roman"/>
            <w:color w:val="0000FF"/>
          </w:rPr>
          <w:t>подпункте 2 пункта 20</w:t>
        </w:r>
      </w:hyperlink>
      <w:r w:rsidRPr="00A709CA">
        <w:rPr>
          <w:rFonts w:ascii="Times New Roman" w:hAnsi="Times New Roman" w:cs="Times New Roman"/>
        </w:rPr>
        <w:t xml:space="preserve"> и </w:t>
      </w:r>
      <w:hyperlink r:id="rId50">
        <w:r w:rsidRPr="00A709CA">
          <w:rPr>
            <w:rFonts w:ascii="Times New Roman" w:hAnsi="Times New Roman" w:cs="Times New Roman"/>
            <w:color w:val="0000FF"/>
          </w:rPr>
          <w:t>пункте 21 статьи 5</w:t>
        </w:r>
      </w:hyperlink>
      <w:r w:rsidRPr="00A709CA">
        <w:rPr>
          <w:rFonts w:ascii="Times New Roman" w:hAnsi="Times New Roman" w:cs="Times New Roman"/>
        </w:rPr>
        <w:t xml:space="preserve"> Федерального закона от 25 июля 2002 года N 115-ФЗ "О правовом положении иностранных граждан в Российской Федерации", предъявляют следующие документы:</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копию свидетельства о рождении ребенка;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копию паспорта;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справку о регистрации по месту жительства.</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w:t>
      </w:r>
      <w:proofErr w:type="spellStart"/>
      <w:r w:rsidRPr="00A709CA">
        <w:rPr>
          <w:rFonts w:ascii="Times New Roman" w:hAnsi="Times New Roman" w:cs="Times New Roman"/>
        </w:rPr>
        <w:t>пп</w:t>
      </w:r>
      <w:proofErr w:type="spellEnd"/>
      <w:r w:rsidRPr="00A709CA">
        <w:rPr>
          <w:rFonts w:ascii="Times New Roman" w:hAnsi="Times New Roman" w:cs="Times New Roman"/>
        </w:rPr>
        <w:t xml:space="preserve">. 2.7.9 введен </w:t>
      </w:r>
      <w:hyperlink r:id="rId51">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2.8.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документов и сведений, необходимых</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соответствии с нормативными правовыми актами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 которые находятся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распоряжении государственных органов, органов местного</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 xml:space="preserve">самоуправления и </w:t>
      </w:r>
      <w:proofErr w:type="gramStart"/>
      <w:r w:rsidRPr="00A709CA">
        <w:rPr>
          <w:rFonts w:ascii="Times New Roman" w:hAnsi="Times New Roman" w:cs="Times New Roman"/>
        </w:rPr>
        <w:t>иных органов</w:t>
      </w:r>
      <w:proofErr w:type="gramEnd"/>
      <w:r w:rsidRPr="00A709CA">
        <w:rPr>
          <w:rFonts w:ascii="Times New Roman" w:hAnsi="Times New Roman" w:cs="Times New Roman"/>
        </w:rPr>
        <w:t xml:space="preserve"> и организаций, участвующих</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предоставлении государственных или муниципальных услуг</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2.9.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сведения о государственной регистрации рождения, содержащиеся в Едином государственном реестре записей актов гражданского состояния;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сведения о регистрации по месту пребывания гражданина Российской Федерации;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сведения о регистрации по месту жительства гражданина Российской Федерации.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2.10. При предоставлении муниципальной услуги запрещается требовать от заявителя: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2">
        <w:r w:rsidRPr="00A709CA">
          <w:rPr>
            <w:rFonts w:ascii="Times New Roman" w:hAnsi="Times New Roman" w:cs="Times New Roman"/>
            <w:color w:val="0000FF"/>
          </w:rPr>
          <w:t>частью 1 статьи 1</w:t>
        </w:r>
      </w:hyperlink>
      <w:r w:rsidRPr="00A709CA">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53">
        <w:r w:rsidRPr="00A709CA">
          <w:rPr>
            <w:rFonts w:ascii="Times New Roman" w:hAnsi="Times New Roman" w:cs="Times New Roman"/>
            <w:color w:val="0000FF"/>
          </w:rPr>
          <w:t>частью 6 статьи 7</w:t>
        </w:r>
      </w:hyperlink>
      <w:r w:rsidRPr="00A709CA">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2.10.2.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работника многофункционального центра, работника организации, предусмотренной </w:t>
      </w:r>
      <w:hyperlink r:id="rId54">
        <w:r w:rsidRPr="00A709CA">
          <w:rPr>
            <w:rFonts w:ascii="Times New Roman" w:hAnsi="Times New Roman" w:cs="Times New Roman"/>
            <w:color w:val="0000FF"/>
          </w:rPr>
          <w:t>частью 1.1 статьи 16</w:t>
        </w:r>
      </w:hyperlink>
      <w:r w:rsidRPr="00A709CA">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55">
        <w:r w:rsidRPr="00A709CA">
          <w:rPr>
            <w:rFonts w:ascii="Times New Roman" w:hAnsi="Times New Roman" w:cs="Times New Roman"/>
            <w:color w:val="0000FF"/>
          </w:rPr>
          <w:t>частью 1.1 статьи 16</w:t>
        </w:r>
      </w:hyperlink>
      <w:r w:rsidRPr="00A709CA">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оснований для отказа в приеме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документов, необходимых для предоставления муниципальной</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услуги при предоставлении заявления на бумажном носителе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bookmarkStart w:id="10" w:name="P999"/>
      <w:bookmarkEnd w:id="10"/>
      <w:r w:rsidRPr="00A709CA">
        <w:rPr>
          <w:rFonts w:ascii="Times New Roman" w:hAnsi="Times New Roman" w:cs="Times New Roman"/>
        </w:rPr>
        <w:t>2.11.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1) предоставление неполной информации (комплект документов от заявителя) согласно </w:t>
      </w:r>
      <w:hyperlink w:anchor="P946">
        <w:r w:rsidRPr="00A709CA">
          <w:rPr>
            <w:rFonts w:ascii="Times New Roman" w:hAnsi="Times New Roman" w:cs="Times New Roman"/>
            <w:color w:val="0000FF"/>
          </w:rPr>
          <w:t>пунктам 2.7.1</w:t>
        </w:r>
      </w:hyperlink>
      <w:r w:rsidRPr="00A709CA">
        <w:rPr>
          <w:rFonts w:ascii="Times New Roman" w:hAnsi="Times New Roman" w:cs="Times New Roman"/>
        </w:rPr>
        <w:t xml:space="preserve"> - </w:t>
      </w:r>
      <w:hyperlink w:anchor="P952">
        <w:r w:rsidRPr="00A709CA">
          <w:rPr>
            <w:rFonts w:ascii="Times New Roman" w:hAnsi="Times New Roman" w:cs="Times New Roman"/>
            <w:color w:val="0000FF"/>
          </w:rPr>
          <w:t>2.7.6</w:t>
        </w:r>
      </w:hyperlink>
      <w:r w:rsidRPr="00A709CA">
        <w:rPr>
          <w:rFonts w:ascii="Times New Roman" w:hAnsi="Times New Roman" w:cs="Times New Roman"/>
        </w:rPr>
        <w:t xml:space="preserve"> настоящего Административного регламента с учетом сроков исправления недостатков со стороны заявителя;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оснований для приостановления или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отказа в предоставлении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2.12. Оснований для приостановления предоставления муниципальной услуги не предусмотрено.</w:t>
      </w:r>
    </w:p>
    <w:p w:rsidR="008077E3" w:rsidRPr="00A709CA" w:rsidRDefault="008077E3" w:rsidP="008077E3">
      <w:pPr>
        <w:pStyle w:val="ConsPlusNormal"/>
        <w:spacing w:before="220"/>
        <w:ind w:firstLine="540"/>
        <w:jc w:val="both"/>
        <w:rPr>
          <w:rFonts w:ascii="Times New Roman" w:hAnsi="Times New Roman" w:cs="Times New Roman"/>
        </w:rPr>
      </w:pPr>
      <w:bookmarkStart w:id="11" w:name="P1007"/>
      <w:bookmarkEnd w:id="11"/>
      <w:r w:rsidRPr="00A709CA">
        <w:rPr>
          <w:rFonts w:ascii="Times New Roman" w:hAnsi="Times New Roman" w:cs="Times New Roman"/>
        </w:rPr>
        <w:t>2.13. Основания для отказа в предоставлении муниципальной услуги в части промежуточного результата - постановка на учет: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1) заявитель не соответствует категории лиц, имеющих право на предоставление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2) предоставление недостоверной информации согласно </w:t>
      </w:r>
      <w:hyperlink w:anchor="P946">
        <w:r w:rsidRPr="00A709CA">
          <w:rPr>
            <w:rFonts w:ascii="Times New Roman" w:hAnsi="Times New Roman" w:cs="Times New Roman"/>
            <w:color w:val="0000FF"/>
          </w:rPr>
          <w:t>пунктам 2.7.1</w:t>
        </w:r>
      </w:hyperlink>
      <w:r w:rsidRPr="00A709CA">
        <w:rPr>
          <w:rFonts w:ascii="Times New Roman" w:hAnsi="Times New Roman" w:cs="Times New Roman"/>
        </w:rPr>
        <w:t xml:space="preserve"> - </w:t>
      </w:r>
      <w:hyperlink w:anchor="P952">
        <w:r w:rsidRPr="00A709CA">
          <w:rPr>
            <w:rFonts w:ascii="Times New Roman" w:hAnsi="Times New Roman" w:cs="Times New Roman"/>
            <w:color w:val="0000FF"/>
          </w:rPr>
          <w:t>2.7.6</w:t>
        </w:r>
      </w:hyperlink>
      <w:r w:rsidRPr="00A709CA">
        <w:rPr>
          <w:rFonts w:ascii="Times New Roman" w:hAnsi="Times New Roman" w:cs="Times New Roman"/>
        </w:rPr>
        <w:t xml:space="preserve"> настоящего Административного регламента;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5) предоставление неполной информации, в том числе неполного комплекта документов (при подаче заявления в электронном виде);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6) заявление о предоставлении услуги подано в орган местного самоуправления, в полномочия которых не входит предоставление услуги (при подаче заявления на бумажном носителе).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Оснований для отказа в предоставлении муниципальной услуги в части основного результата - направления - не предусмотрено.</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Перечень услуг, которые являются необходимыми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и обязательными для предоставления муниципальной услуги,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том числе сведения о документе (документах), выдаваемом</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(выдаваемых) органами и организациями, участвующими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предоставлении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2.14. Услуги, необходимые и обязательные для предоставления муниципальной услуги, отсутствуют.</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Порядок, размер и основания взимания государственной пошлины</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или иной оплаты, взимаемой за предоставление муниципальной</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2.15. Предоставление муниципальной услуги осуществляется бесплатно.</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Порядок, размер и основания взимания платы за предоставление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услуг, которые являются необходимыми и обязательными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для предоставления муниципальной услуги, включая информацию</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о методике расчета размера такой платы</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2.16. Услуги, необходимые и обязательные для предоставления муниципальной услуги, отсутствуют.</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Максимальный срок ожидания в очереди при подаче запроса</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о предоставлении муниципальной услуги и при получении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результата предоставления муниципальной услуги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при предоставлении заявления на бумажном носителе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2.17.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случае обращения заявителя непосредственно в уполномоченный орган, предоставляющий муниципальные услуги, или многофункциональный центр, составляет 15 минут.</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(п. 2.17 в ред. </w:t>
      </w:r>
      <w:hyperlink r:id="rId56">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Срок и порядок регистрации заявления о предоставлении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муниципальной услуги, в том числе в электронной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2.18. Заявления о предоставлении муниципальной услуги, поданные посредством почтовой связи и информационно-телекоммуникационной сети "Интернет", подлежат регистрации в Комитете в течение 1 рабочего дня со дня получения заявления и документов, необходимых для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случае личного обращения заявителя в Комитет заявление регистрируется в день обращения в течение 15 минут.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Комитет не позднее одного рабочего дня, следующего за последним днем, установленным для исправления недостатков, направляет заявителю </w:t>
      </w:r>
      <w:hyperlink w:anchor="P1502">
        <w:r w:rsidRPr="00A709CA">
          <w:rPr>
            <w:rFonts w:ascii="Times New Roman" w:hAnsi="Times New Roman" w:cs="Times New Roman"/>
            <w:color w:val="0000FF"/>
          </w:rPr>
          <w:t>решение</w:t>
        </w:r>
      </w:hyperlink>
      <w:r w:rsidRPr="00A709CA">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9 к настоящему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Требования к помещениям, в которых предоставляется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муниципальная услуга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2.19. Местоположение административных зданий, в которых осуществляется прием заявлений </w:t>
      </w:r>
      <w:r w:rsidRPr="00A709CA">
        <w:rPr>
          <w:rFonts w:ascii="Times New Roman" w:hAnsi="Times New Roman" w:cs="Times New Roman"/>
        </w:rPr>
        <w:lastRenderedPageBreak/>
        <w:t>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наименовании органа, предоставляющего муниципальную услугу;</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местонахождении и юридическом адресе;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режиме работы;</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графике приема заявителей;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Помещения, в которых предоставляется муниципальная услуга, оснащаются: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противопожарной системой и средствами пожаротушения;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системой оповещения о возникновении чрезвычайной ситуации;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средствами оказания первой медицинской помощи;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туалетными комнатами для посетителей.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Тексты материалов, размещенных на информационном стенде Комитета, печатаются удобным для чтения шрифтом, без исправлений, с выделением наиболее важных мест полужирным шрифтом.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Места для заполнения заявлений оборудуются стульями, столами (стойками), бланками </w:t>
      </w:r>
      <w:r w:rsidRPr="00A709CA">
        <w:rPr>
          <w:rFonts w:ascii="Times New Roman" w:hAnsi="Times New Roman" w:cs="Times New Roman"/>
        </w:rPr>
        <w:lastRenderedPageBreak/>
        <w:t>заявлений, письменными принадлежностями.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Места приема заявителей оборудуются информационными табличками (вывесками) с указанием: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номера кабинета и наименования структурного подразделения;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графика приема заявителей.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предоставлении муниципальной услуги инвалидам обеспечиваются: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допуск </w:t>
      </w:r>
      <w:proofErr w:type="spellStart"/>
      <w:r w:rsidRPr="00A709CA">
        <w:rPr>
          <w:rFonts w:ascii="Times New Roman" w:hAnsi="Times New Roman" w:cs="Times New Roman"/>
        </w:rPr>
        <w:t>сурдопереводчика</w:t>
      </w:r>
      <w:proofErr w:type="spellEnd"/>
      <w:r w:rsidRPr="00A709CA">
        <w:rPr>
          <w:rFonts w:ascii="Times New Roman" w:hAnsi="Times New Roman" w:cs="Times New Roman"/>
        </w:rPr>
        <w:t xml:space="preserve"> и </w:t>
      </w:r>
      <w:proofErr w:type="spellStart"/>
      <w:r w:rsidRPr="00A709CA">
        <w:rPr>
          <w:rFonts w:ascii="Times New Roman" w:hAnsi="Times New Roman" w:cs="Times New Roman"/>
        </w:rPr>
        <w:t>тифлосурдопереводчика</w:t>
      </w:r>
      <w:proofErr w:type="spellEnd"/>
      <w:r w:rsidRPr="00A709CA">
        <w:rPr>
          <w:rFonts w:ascii="Times New Roman" w:hAnsi="Times New Roman" w:cs="Times New Roman"/>
        </w:rPr>
        <w:t>;</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оказание инвалидам помощи в преодолении барьеров, мешающих получению ими государственных (муниципальных) услуг наравне с другими лицами.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Показатели доступности и качества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2.20. Основными показателями доступности предоставления муниципальной услуги являются: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наличие полной и понятной информации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портала;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возможность получения информации о ходе предоставления муниципальной услуги, в том </w:t>
      </w:r>
      <w:r w:rsidRPr="00A709CA">
        <w:rPr>
          <w:rFonts w:ascii="Times New Roman" w:hAnsi="Times New Roman" w:cs="Times New Roman"/>
        </w:rPr>
        <w:lastRenderedPageBreak/>
        <w:t>числе с использованием ЕПГУ;</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Основными показателями качества предоставления муниципальной услуги являются: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отсутствие нарушений со стороны Комитета установленных сроков в процессе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отсутствие заявлений об оспаривании решений, действий (бездействия) Комитета и его должностных лиц, принимаемых (совершенных) при предоставлении муниципальной услуги, муниципальных служащих, по итогам рассмотрения которых вынесены решения об удовлетворении (частичном удовлетворении) требований заявителей.</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Иные требования, в том числе учитывающие особенности</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предоставления муниципальной услуги в электронной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2.21.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Заявление подписывается простой электронной подписью Заявителя и направляется в Комитет посредством СМЭВ. Электронная форма муниципальной услуги предусматривает возможность прикрепления в электронном виде документов, предусмотренных </w:t>
      </w:r>
      <w:hyperlink w:anchor="P949">
        <w:r w:rsidRPr="00A709CA">
          <w:rPr>
            <w:rFonts w:ascii="Times New Roman" w:hAnsi="Times New Roman" w:cs="Times New Roman"/>
            <w:color w:val="0000FF"/>
          </w:rPr>
          <w:t>пунктами 2.7.3</w:t>
        </w:r>
      </w:hyperlink>
      <w:r w:rsidRPr="00A709CA">
        <w:rPr>
          <w:rFonts w:ascii="Times New Roman" w:hAnsi="Times New Roman" w:cs="Times New Roman"/>
        </w:rPr>
        <w:t xml:space="preserve"> - </w:t>
      </w:r>
      <w:hyperlink w:anchor="P955">
        <w:r w:rsidRPr="00A709CA">
          <w:rPr>
            <w:rFonts w:ascii="Times New Roman" w:hAnsi="Times New Roman" w:cs="Times New Roman"/>
            <w:color w:val="0000FF"/>
          </w:rPr>
          <w:t>2.7.8</w:t>
        </w:r>
      </w:hyperlink>
      <w:r w:rsidRPr="00A709CA">
        <w:rPr>
          <w:rFonts w:ascii="Times New Roman" w:hAnsi="Times New Roman" w:cs="Times New Roman"/>
        </w:rPr>
        <w:t xml:space="preserve"> настоящего Административного регламента, заверенных усиленной квалифицированной электронной подписью уполномоченного органа (организации).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Результаты предоставления муниципальной услуги, указанные в </w:t>
      </w:r>
      <w:hyperlink w:anchor="P922">
        <w:r w:rsidRPr="00A709CA">
          <w:rPr>
            <w:rFonts w:ascii="Times New Roman" w:hAnsi="Times New Roman" w:cs="Times New Roman"/>
            <w:color w:val="0000FF"/>
          </w:rPr>
          <w:t>пункте 2.4</w:t>
        </w:r>
      </w:hyperlink>
      <w:r w:rsidRPr="00A709CA">
        <w:rPr>
          <w:rFonts w:ascii="Times New Roman" w:hAnsi="Times New Roman" w:cs="Times New Roman"/>
        </w:rPr>
        <w:t xml:space="preserve"> настоящего Административного регламента, направляются заявителю в личный кабинет на ЕПГУ в форме уведомлений по заявлению.</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Комитете.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При подаче электронных документов, предусмотренных </w:t>
      </w:r>
      <w:hyperlink w:anchor="P949">
        <w:r w:rsidRPr="00A709CA">
          <w:rPr>
            <w:rFonts w:ascii="Times New Roman" w:hAnsi="Times New Roman" w:cs="Times New Roman"/>
            <w:color w:val="0000FF"/>
          </w:rPr>
          <w:t>пунктами 2.7.3</w:t>
        </w:r>
      </w:hyperlink>
      <w:r w:rsidRPr="00A709CA">
        <w:rPr>
          <w:rFonts w:ascii="Times New Roman" w:hAnsi="Times New Roman" w:cs="Times New Roman"/>
        </w:rPr>
        <w:t xml:space="preserve"> - </w:t>
      </w:r>
      <w:hyperlink w:anchor="P955">
        <w:r w:rsidRPr="00A709CA">
          <w:rPr>
            <w:rFonts w:ascii="Times New Roman" w:hAnsi="Times New Roman" w:cs="Times New Roman"/>
            <w:color w:val="0000FF"/>
          </w:rPr>
          <w:t>2.7.8</w:t>
        </w:r>
      </w:hyperlink>
      <w:r w:rsidRPr="00A709CA">
        <w:rPr>
          <w:rFonts w:ascii="Times New Roman" w:hAnsi="Times New Roman" w:cs="Times New Roman"/>
        </w:rPr>
        <w:t xml:space="preserve"> настоящего Административного регламента, через ЕПГУ, такие документы предоставляются в форматах </w:t>
      </w:r>
      <w:proofErr w:type="spellStart"/>
      <w:r w:rsidRPr="00A709CA">
        <w:rPr>
          <w:rFonts w:ascii="Times New Roman" w:hAnsi="Times New Roman" w:cs="Times New Roman"/>
        </w:rPr>
        <w:t>pdf</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jpg</w:t>
      </w:r>
      <w:proofErr w:type="spellEnd"/>
      <w:r w:rsidRPr="00A709CA">
        <w:rPr>
          <w:rFonts w:ascii="Times New Roman" w:hAnsi="Times New Roman" w:cs="Times New Roman"/>
        </w:rPr>
        <w:t xml:space="preserve">, </w:t>
      </w:r>
      <w:proofErr w:type="spellStart"/>
      <w:r w:rsidRPr="00A709CA">
        <w:rPr>
          <w:rFonts w:ascii="Times New Roman" w:hAnsi="Times New Roman" w:cs="Times New Roman"/>
        </w:rPr>
        <w:t>jpeg</w:t>
      </w:r>
      <w:proofErr w:type="spellEnd"/>
      <w:r w:rsidRPr="00A709CA">
        <w:rPr>
          <w:rFonts w:ascii="Times New Roman" w:hAnsi="Times New Roman" w:cs="Times New Roman"/>
        </w:rPr>
        <w:t xml:space="preserve"> с </w:t>
      </w:r>
      <w:proofErr w:type="spellStart"/>
      <w:r w:rsidRPr="00A709CA">
        <w:rPr>
          <w:rFonts w:ascii="Times New Roman" w:hAnsi="Times New Roman" w:cs="Times New Roman"/>
        </w:rPr>
        <w:t>sig</w:t>
      </w:r>
      <w:proofErr w:type="spellEnd"/>
      <w:r w:rsidRPr="00A709CA">
        <w:rPr>
          <w:rFonts w:ascii="Times New Roman" w:hAnsi="Times New Roman" w:cs="Times New Roman"/>
        </w:rPr>
        <w:t>.</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Электронные документы должны обеспечивать:</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возможность идентифицировать документ и количество листов в документе;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Случаи и порядок предоставления муниципальных услуг</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упреждающем (проактивном) режиме в соответствии со статьей</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7.3 Федерального закона N 210-ФЗ</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2.22. Предоставление муниципальной услуги в упреждающем (проактивном) режиме не предусмотрено.</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1"/>
        <w:rPr>
          <w:rFonts w:ascii="Times New Roman" w:hAnsi="Times New Roman" w:cs="Times New Roman"/>
        </w:rPr>
      </w:pPr>
      <w:r w:rsidRPr="00A709CA">
        <w:rPr>
          <w:rFonts w:ascii="Times New Roman" w:hAnsi="Times New Roman" w:cs="Times New Roman"/>
        </w:rPr>
        <w:t>III. Состав, последовательность и сроки выполнения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административных процедур (действий), требования к порядку</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их выполнения, в том числе особенности выполнения</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административных процедур в электронной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Исчерпывающий перечень административных процедур</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3.1. Предоставление муниципальной услуги включает в себя следующие административные процедуры:</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прием и регистрация заявления и иных документов, необходимых для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сведений посредством СМЭВ;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рассмотрение документов и сведений;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принятие решения;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выдача промежуточного результата;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внесение основного результата муниципальной услуги в реестр юридически значимых записей.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Описание административных процедур представлено в </w:t>
      </w:r>
      <w:hyperlink w:anchor="P1547">
        <w:r w:rsidRPr="00A709CA">
          <w:rPr>
            <w:rFonts w:ascii="Times New Roman" w:hAnsi="Times New Roman" w:cs="Times New Roman"/>
            <w:color w:val="0000FF"/>
          </w:rPr>
          <w:t>приложении 10</w:t>
        </w:r>
      </w:hyperlink>
      <w:r w:rsidRPr="00A709CA">
        <w:rPr>
          <w:rFonts w:ascii="Times New Roman" w:hAnsi="Times New Roman" w:cs="Times New Roman"/>
        </w:rPr>
        <w:t xml:space="preserve"> к настоящему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Перечень административных процедур (действий)</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при предоставлении муниципальной услуги в электронной форме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через ЕПГУ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3.2. При предоставлении муниципальной услуги в электронной форме заявителю дополнительно обеспечиваются: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информации о порядке и сроках предоставления муниципальной услуги в электронной форме;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формирование заявления;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прием и регистрация Комитетом заявления и иных документов, необходимых для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результата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получение сведений о ходе рассмотрения заявления;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осуществление оценки качества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досудебное (внесудебное) обжалование решений и действий (бездействия) Комитета, должностного лица Комитета, либо муниципального служащего Комитета.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Порядок осуществления административных процедур (действий)</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вне зависимости от формы оказания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3.3. Формирование заявления.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Заявление может быть сформировано в электронном виде на ЕПГУ или подано на бумажном носителе.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Формирование заявления в электронной форме не требует дополнительной подачи заявления на бумажном носителе.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Комитетом,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формировании заявления на ЕПГУ заявителю обеспечивается: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б) возможность автоматического заполнения полей электронной формы заявления на основании данных, размещенных в профиле заявителя в ЕСИА;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 возможность вернуться на любой из этапов заполнения электронной формы заявления без потери ранее введенной информации;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г) возможность доступа заявителя на ЕПГУ к заявлениям, ранее поданным им на ЕПГУ.</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Сформированное на ЕПГУ заявление направляется в региональную информационную систему доступности дошкольного образования (далее - РГИС ДДО) посредством СМЭВ.</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3.4. После поступления в РГИС ДДО электронное заявление становится доступным для должностного лица Комитета,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(указывается дата и время регистрации заявления в формате: ДД.ММ.ГГГГ </w:t>
      </w:r>
      <w:proofErr w:type="spellStart"/>
      <w:proofErr w:type="gramStart"/>
      <w:r w:rsidRPr="00A709CA">
        <w:rPr>
          <w:rFonts w:ascii="Times New Roman" w:hAnsi="Times New Roman" w:cs="Times New Roman"/>
        </w:rPr>
        <w:t>чч:мм</w:t>
      </w:r>
      <w:proofErr w:type="gramEnd"/>
      <w:r w:rsidRPr="00A709CA">
        <w:rPr>
          <w:rFonts w:ascii="Times New Roman" w:hAnsi="Times New Roman" w:cs="Times New Roman"/>
        </w:rPr>
        <w:t>:сс</w:t>
      </w:r>
      <w:proofErr w:type="spellEnd"/>
      <w:r w:rsidRPr="00A709CA">
        <w:rPr>
          <w:rFonts w:ascii="Times New Roman" w:hAnsi="Times New Roman" w:cs="Times New Roman"/>
        </w:rPr>
        <w:t>) с номером _________ (указывается уникальный номер заявления в региональной информационной системе). Ожидайте рассмотрения заявления в течение 7 дней".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3.5. Ответственное должностное лицо Комитета проверяет наличие электронных заявлений, поступивших с ЕПГУ, с периодом не реже 2-х раз в день.</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Ответственное должностное лицо Комитета обеспечивает: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w:t>
      </w:r>
      <w:r w:rsidRPr="00A709CA">
        <w:rPr>
          <w:rFonts w:ascii="Times New Roman" w:hAnsi="Times New Roman" w:cs="Times New Roman"/>
        </w:rPr>
        <w:lastRenderedPageBreak/>
        <w:t>уведомление "Начато рассмотрение заявления".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_____________________ (указывается место представления документов) в срок (указывается срок представления документов) следующие документы: (указывается перечень подтверждающих документов, которые должен представить заявитель).". Данные недостатки могут быть исправлены заявителем в течение 3-х дней со дня сообщения, в том числе, поступления соответствующего уведомления, при несоблюдении которого следует отказ в соответствии с </w:t>
      </w:r>
      <w:hyperlink w:anchor="P999">
        <w:r w:rsidRPr="00A709CA">
          <w:rPr>
            <w:rFonts w:ascii="Times New Roman" w:hAnsi="Times New Roman" w:cs="Times New Roman"/>
            <w:color w:val="0000FF"/>
          </w:rPr>
          <w:t>пунктами 2.11</w:t>
        </w:r>
      </w:hyperlink>
      <w:r w:rsidRPr="00A709CA">
        <w:rPr>
          <w:rFonts w:ascii="Times New Roman" w:hAnsi="Times New Roman" w:cs="Times New Roman"/>
        </w:rPr>
        <w:t xml:space="preserve"> и </w:t>
      </w:r>
      <w:hyperlink w:anchor="P1007">
        <w:r w:rsidRPr="00A709CA">
          <w:rPr>
            <w:rFonts w:ascii="Times New Roman" w:hAnsi="Times New Roman" w:cs="Times New Roman"/>
            <w:color w:val="0000FF"/>
          </w:rPr>
          <w:t>2.13</w:t>
        </w:r>
      </w:hyperlink>
      <w:r w:rsidRPr="00A709CA">
        <w:rPr>
          <w:rFonts w:ascii="Times New Roman" w:hAnsi="Times New Roman" w:cs="Times New Roman"/>
        </w:rPr>
        <w:t xml:space="preserve"> настоящего Административного регламента;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б)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Ожидайте направления в выбранную образовательную организацию после (указывается желаемая дата приема, указанная в заявлении)." (положительный промежуточный результат услуги) либо "Вам отказано в предоставлении услуги по текущему заявлению по причине (указывается причина, по которой по заявлению принято отрицательное решение). Вам необходимо (указывается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наступлении желаемой даты приема и отсутствии свободных мест в образовательных организациях, указанных заявителем в заявлении (по данным РГИС ДДО), 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______________________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наступлении желаемой даты приема и наличии свободных мест в образовательных организациях, указанных заявителем в заявлении (по данным РГИС ДДО), после утверждения документа о направлении, содержащего информацию об определении места для ребенка, и внесения реквизитов данного документа в РГИС ДДО заявителю на ЕПГУ направляется уведомление "Вам предоставлено место в (указываются название образовательной организации, данные о группе) в соответствии с (указываются реквизиты документа о направлении ребенка в дошкольную образовательную организацию). Вам необходимо _______________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8077E3" w:rsidRPr="00A709CA" w:rsidRDefault="008077E3" w:rsidP="008077E3">
      <w:pPr>
        <w:pStyle w:val="ConsPlusNormal"/>
        <w:spacing w:before="220"/>
        <w:ind w:firstLine="540"/>
        <w:jc w:val="both"/>
        <w:rPr>
          <w:rFonts w:ascii="Times New Roman" w:hAnsi="Times New Roman" w:cs="Times New Roman"/>
        </w:rPr>
      </w:pPr>
      <w:bookmarkStart w:id="12" w:name="P1174"/>
      <w:bookmarkEnd w:id="12"/>
      <w:r w:rsidRPr="00A709CA">
        <w:rPr>
          <w:rFonts w:ascii="Times New Roman" w:hAnsi="Times New Roman" w:cs="Times New Roman"/>
        </w:rPr>
        <w:t>3.6.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получении информации о заявлениях, поданных в иной форме. В случае необходимости заявитель может также получить результат в виде выписки из документа при личном обращении в Комитет.</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 xml:space="preserve">(п. 3.6 в ред. </w:t>
      </w:r>
      <w:hyperlink r:id="rId57">
        <w:r w:rsidRPr="00A709CA">
          <w:rPr>
            <w:rFonts w:ascii="Times New Roman" w:hAnsi="Times New Roman" w:cs="Times New Roman"/>
            <w:color w:val="0000FF"/>
          </w:rPr>
          <w:t>постановления</w:t>
        </w:r>
      </w:hyperlink>
      <w:r w:rsidRPr="00A709CA">
        <w:rPr>
          <w:rFonts w:ascii="Times New Roman" w:hAnsi="Times New Roman" w:cs="Times New Roman"/>
        </w:rPr>
        <w:t xml:space="preserve"> Администрации Ханты-Мансийского района от 10.01.2025 N 4)</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3.7.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Для получения услуги на ЕПГУ заявитель должен авторизоваться в ЕСИА 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3.8. Оценка качества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58">
        <w:r w:rsidRPr="00A709CA">
          <w:rPr>
            <w:rFonts w:ascii="Times New Roman" w:hAnsi="Times New Roman" w:cs="Times New Roman"/>
            <w:color w:val="0000FF"/>
          </w:rPr>
          <w:t>Правилами</w:t>
        </w:r>
      </w:hyperlink>
      <w:r w:rsidRPr="00A709CA">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Комитета, должностных лиц или муниципальных служащих Комитета, обеспечивающих предоставление муниципальной услуги, в соответствии со </w:t>
      </w:r>
      <w:hyperlink r:id="rId59">
        <w:r w:rsidRPr="00A709CA">
          <w:rPr>
            <w:rFonts w:ascii="Times New Roman" w:hAnsi="Times New Roman" w:cs="Times New Roman"/>
            <w:color w:val="0000FF"/>
          </w:rPr>
          <w:t>статьей 11.2</w:t>
        </w:r>
      </w:hyperlink>
      <w:r w:rsidRPr="00A709CA">
        <w:rPr>
          <w:rFonts w:ascii="Times New Roman" w:hAnsi="Times New Roman" w:cs="Times New Roman"/>
        </w:rPr>
        <w:t xml:space="preserve"> Федерального закона N 210-ФЗ и в порядке, установленном </w:t>
      </w:r>
      <w:hyperlink r:id="rId60">
        <w:r w:rsidRPr="00A709CA">
          <w:rPr>
            <w:rFonts w:ascii="Times New Roman" w:hAnsi="Times New Roman" w:cs="Times New Roman"/>
            <w:color w:val="0000FF"/>
          </w:rPr>
          <w:t>постановлением</w:t>
        </w:r>
      </w:hyperlink>
      <w:r w:rsidRPr="00A709CA">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Варианты предоставления муниципальной услуги, включающие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порядок предоставления указанной услуги отдельным категориям</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заявителей, объединенных общими признаками, в том числе</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отношении результата муниципальной услуги, за получением</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которого они обратились</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61">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2"/>
        <w:rPr>
          <w:rFonts w:ascii="Times New Roman" w:hAnsi="Times New Roman" w:cs="Times New Roman"/>
        </w:rPr>
      </w:pPr>
      <w:r w:rsidRPr="00A709CA">
        <w:rPr>
          <w:rFonts w:ascii="Times New Roman" w:hAnsi="Times New Roman" w:cs="Times New Roman"/>
        </w:rPr>
        <w:t>Порядок исправления допущенных опечаток и ошибок в выданных</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в результате предоставления муниципальной услуги документах</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3.11. В случае выявления опечаток и ошибок заявитель вправе обратиться в Комитет с заявлением с приложением документов, из указанных в </w:t>
      </w:r>
      <w:hyperlink w:anchor="P946">
        <w:r w:rsidRPr="00A709CA">
          <w:rPr>
            <w:rFonts w:ascii="Times New Roman" w:hAnsi="Times New Roman" w:cs="Times New Roman"/>
            <w:color w:val="0000FF"/>
          </w:rPr>
          <w:t>пунктах 2.7.1</w:t>
        </w:r>
      </w:hyperlink>
      <w:r w:rsidRPr="00A709CA">
        <w:rPr>
          <w:rFonts w:ascii="Times New Roman" w:hAnsi="Times New Roman" w:cs="Times New Roman"/>
        </w:rPr>
        <w:t xml:space="preserve"> - </w:t>
      </w:r>
      <w:hyperlink w:anchor="P955">
        <w:r w:rsidRPr="00A709CA">
          <w:rPr>
            <w:rFonts w:ascii="Times New Roman" w:hAnsi="Times New Roman" w:cs="Times New Roman"/>
            <w:color w:val="0000FF"/>
          </w:rPr>
          <w:t>2.7.8</w:t>
        </w:r>
      </w:hyperlink>
      <w:r w:rsidRPr="00A709CA">
        <w:rPr>
          <w:rFonts w:ascii="Times New Roman" w:hAnsi="Times New Roman" w:cs="Times New Roman"/>
        </w:rPr>
        <w:t xml:space="preserve"> настоящего </w:t>
      </w:r>
      <w:r w:rsidRPr="00A709CA">
        <w:rPr>
          <w:rFonts w:ascii="Times New Roman" w:hAnsi="Times New Roman" w:cs="Times New Roman"/>
        </w:rPr>
        <w:lastRenderedPageBreak/>
        <w:t>Административного регламента.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3.12. Основания отказа в приеме заявления об исправлении опечаток и ошибок указаны в </w:t>
      </w:r>
      <w:hyperlink w:anchor="P999">
        <w:r w:rsidRPr="00A709CA">
          <w:rPr>
            <w:rFonts w:ascii="Times New Roman" w:hAnsi="Times New Roman" w:cs="Times New Roman"/>
            <w:color w:val="0000FF"/>
          </w:rPr>
          <w:t>пункте 2.11</w:t>
        </w:r>
      </w:hyperlink>
      <w:r w:rsidRPr="00A709CA">
        <w:rPr>
          <w:rFonts w:ascii="Times New Roman" w:hAnsi="Times New Roman" w:cs="Times New Roman"/>
        </w:rPr>
        <w:t xml:space="preserve"> настоящего Административного регламента.</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077E3" w:rsidRPr="00A709CA" w:rsidRDefault="008077E3" w:rsidP="008077E3">
      <w:pPr>
        <w:pStyle w:val="ConsPlusNormal"/>
        <w:spacing w:before="220"/>
        <w:ind w:firstLine="540"/>
        <w:jc w:val="both"/>
        <w:rPr>
          <w:rFonts w:ascii="Times New Roman" w:hAnsi="Times New Roman" w:cs="Times New Roman"/>
        </w:rPr>
      </w:pPr>
      <w:bookmarkStart w:id="13" w:name="P1198"/>
      <w:bookmarkEnd w:id="13"/>
      <w:r w:rsidRPr="00A709CA">
        <w:rPr>
          <w:rFonts w:ascii="Times New Roman" w:hAnsi="Times New Roman" w:cs="Times New Roman"/>
        </w:rPr>
        <w:t>3.13.1. Заявитель при обнаружении опечаток и ошибок в документах, выданных в результате предоставления муниципальной услуги, обращается лично в Комитет с заявлением о необходимости исправления опечаток и ошибок, в котором содержится указание на их описание.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3.13.2. Комитет при получении заявления, указанного в </w:t>
      </w:r>
      <w:hyperlink w:anchor="P1198">
        <w:r w:rsidRPr="00A709CA">
          <w:rPr>
            <w:rFonts w:ascii="Times New Roman" w:hAnsi="Times New Roman" w:cs="Times New Roman"/>
            <w:color w:val="0000FF"/>
          </w:rPr>
          <w:t>пункте 3.13.1</w:t>
        </w:r>
      </w:hyperlink>
      <w:r w:rsidRPr="00A709CA">
        <w:rPr>
          <w:rFonts w:ascii="Times New Roman" w:hAnsi="Times New Roman" w:cs="Times New Roman"/>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3.13.3. Комитет обеспечивает устранение опечаток и ошибок в документах, являющихся результатом предоставления муниципальной услуги.</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3.13.4. Срок устранения опечаток и ошибок 3 (три) рабочих дня с даты регистрации заявления, указанного в </w:t>
      </w:r>
      <w:hyperlink w:anchor="P1198">
        <w:r w:rsidRPr="00A709CA">
          <w:rPr>
            <w:rFonts w:ascii="Times New Roman" w:hAnsi="Times New Roman" w:cs="Times New Roman"/>
            <w:color w:val="0000FF"/>
          </w:rPr>
          <w:t>пункте 3.13.1</w:t>
        </w:r>
      </w:hyperlink>
      <w:r w:rsidRPr="00A709CA">
        <w:rPr>
          <w:rFonts w:ascii="Times New Roman" w:hAnsi="Times New Roman" w:cs="Times New Roman"/>
        </w:rPr>
        <w:t xml:space="preserve"> настоящего Административного регламента.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1"/>
        <w:rPr>
          <w:rFonts w:ascii="Times New Roman" w:hAnsi="Times New Roman" w:cs="Times New Roman"/>
        </w:rPr>
      </w:pPr>
      <w:r w:rsidRPr="00A709CA">
        <w:rPr>
          <w:rFonts w:ascii="Times New Roman" w:hAnsi="Times New Roman" w:cs="Times New Roman"/>
        </w:rPr>
        <w:t>IV. Формы контроля за исполнением административного</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регламента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62">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outlineLvl w:val="1"/>
        <w:rPr>
          <w:rFonts w:ascii="Times New Roman" w:hAnsi="Times New Roman" w:cs="Times New Roman"/>
        </w:rPr>
      </w:pPr>
      <w:r w:rsidRPr="00A709CA">
        <w:rPr>
          <w:rFonts w:ascii="Times New Roman" w:hAnsi="Times New Roman" w:cs="Times New Roman"/>
        </w:rPr>
        <w:t>V. Досудебный (внесудебный) порядок обжалования решений</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и действий (бездействия) органа, предоставляющего</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муниципальную услугу, многофункционального центра,</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организаций, осуществляющих функции по предоставлению</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муниципальных услуг, а также их должностных лиц,</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муниципальных служащих, работников</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 xml:space="preserve">Утратил силу. - </w:t>
      </w:r>
      <w:hyperlink r:id="rId63">
        <w:r w:rsidRPr="00A709CA">
          <w:rPr>
            <w:rFonts w:ascii="Times New Roman" w:hAnsi="Times New Roman" w:cs="Times New Roman"/>
            <w:color w:val="0000FF"/>
          </w:rPr>
          <w:t>Постановление</w:t>
        </w:r>
      </w:hyperlink>
      <w:r w:rsidRPr="00A709CA">
        <w:rPr>
          <w:rFonts w:ascii="Times New Roman" w:hAnsi="Times New Roman" w:cs="Times New Roman"/>
        </w:rPr>
        <w:t xml:space="preserve"> Администрации Ханты-Мансийского района от 14.01.2026 N 13.</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1</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14" w:name="P1224"/>
      <w:bookmarkEnd w:id="14"/>
      <w:r w:rsidRPr="00A709CA">
        <w:rPr>
          <w:rFonts w:ascii="Times New Roman" w:hAnsi="Times New Roman" w:cs="Times New Roman"/>
        </w:rPr>
        <w:t>Форма уведомления о предоставлении промежуточного результата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муниципальной услуги (постановка на учет) (в электронной</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Статус информирования: Заявление рассмотрено</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Комментарий к статусу информирования: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"Ваше заявление рассмотрено. Индивидуальный номер заявления ____________________. Ожидайте направления в выбранную образовательную организацию после _______________." (указывается желаемая дата приема, указанная в заявлении)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2</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15" w:name="P1240"/>
      <w:bookmarkEnd w:id="15"/>
      <w:r w:rsidRPr="00A709CA">
        <w:rPr>
          <w:rFonts w:ascii="Times New Roman" w:hAnsi="Times New Roman" w:cs="Times New Roman"/>
        </w:rPr>
        <w:t>ФОРМА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РЕШЕНИЯ О ПРЕДОСТАВЛЕНИИ ПРОМЕЖУТОЧНОГО РЕЗУЛЬТАТА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МУНИЦИПАЛЬНОЙ УСЛУГИ (В БУМАЖНОЙ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Кому: ______________________</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РЕШЕНИЕ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о предоставлении муниципальной услуги "Постановка на учет</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и направление детей в муниципальные образовательные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организации, реализующие образовательные программы</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дошкольного образования" в части постановки на учет</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от ________________                                       N _______________</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Рассмотрев  Ваше</w:t>
      </w:r>
      <w:proofErr w:type="gramEnd"/>
      <w:r w:rsidRPr="00A709CA">
        <w:rPr>
          <w:rFonts w:ascii="Times New Roman" w:hAnsi="Times New Roman" w:cs="Times New Roman"/>
        </w:rPr>
        <w:t xml:space="preserve">  заявление  от  ________________  N  _______________ и</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прилагаемые к нему документы, уполномоченным органом</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proofErr w:type="gramStart"/>
      <w:r w:rsidRPr="00A709CA">
        <w:rPr>
          <w:rFonts w:ascii="Times New Roman" w:hAnsi="Times New Roman" w:cs="Times New Roman"/>
        </w:rPr>
        <w:t>принято  решение</w:t>
      </w:r>
      <w:proofErr w:type="gramEnd"/>
      <w:r w:rsidRPr="00A709CA">
        <w:rPr>
          <w:rFonts w:ascii="Times New Roman" w:hAnsi="Times New Roman" w:cs="Times New Roman"/>
        </w:rPr>
        <w:t>:  поставить  на  учет  (ФИО ребенка полностью), в качестве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нуждающегося   в   </w:t>
      </w:r>
      <w:proofErr w:type="gramStart"/>
      <w:r w:rsidRPr="00A709CA">
        <w:rPr>
          <w:rFonts w:ascii="Times New Roman" w:hAnsi="Times New Roman" w:cs="Times New Roman"/>
        </w:rPr>
        <w:t>предоставлении  места</w:t>
      </w:r>
      <w:proofErr w:type="gramEnd"/>
      <w:r w:rsidRPr="00A709CA">
        <w:rPr>
          <w:rFonts w:ascii="Times New Roman" w:hAnsi="Times New Roman" w:cs="Times New Roman"/>
        </w:rPr>
        <w:t xml:space="preserve">  в  муниципальной  образовательной</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организации/ (перечислить указанные в заявлении параметры)</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________________________________________ Подпись</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Должность и ФИО сотрудника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3</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16" w:name="P1279"/>
      <w:bookmarkEnd w:id="16"/>
      <w:r w:rsidRPr="00A709CA">
        <w:rPr>
          <w:rFonts w:ascii="Times New Roman" w:hAnsi="Times New Roman" w:cs="Times New Roman"/>
        </w:rPr>
        <w:t>Форма уведомления о предоставлении муниципальной услуги</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(направление в муниципальную образовательную организацию)</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в электронной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Статус информирования: Направлен в дошкольную образовательную организацию</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Комментарий к статусу информирования: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"Вам предоставлено место в ________________________ (указываются название дошкольной образовательной организации, данные о группе) в соответствии с _____________ (указываются реквизиты документа о направлении ребенка в дошкольную образовательную организацию).</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Вам необходимо ___________________." (описывается порядок действия заявителя после выставления статуса с указанием срока выполнения действия).</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4</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17" w:name="P1296"/>
      <w:bookmarkEnd w:id="17"/>
      <w:r w:rsidRPr="00A709CA">
        <w:rPr>
          <w:rFonts w:ascii="Times New Roman" w:hAnsi="Times New Roman" w:cs="Times New Roman"/>
        </w:rPr>
        <w:t>ФОРМА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РЕШЕНИЯ О ПРЕДОСТАВЛЕНИИ МУНИЦИПАЛЬНОЙ УСЛУГИ</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(В БУМАЖНОЙ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______________________________________________________</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Наименование уполномоченного органа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Кому: ___________________</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РЕШЕНИЕ</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о предоставлении муниципальной услуги "Постановка на учет</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и направление детей в муниципальные образовательные</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организации, реализующие образовательные программы</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дошкольного образования" в части направления в муниципальную</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образовательную организацию (в бумажной форме)</w:t>
      </w:r>
    </w:p>
    <w:p w:rsidR="008077E3" w:rsidRPr="00A709CA" w:rsidRDefault="008077E3" w:rsidP="008077E3">
      <w:pPr>
        <w:pStyle w:val="ConsPlusNormal"/>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8077E3" w:rsidRPr="00A709CA" w:rsidTr="000A6DDD">
        <w:tc>
          <w:tcPr>
            <w:tcW w:w="4677" w:type="dxa"/>
            <w:tcBorders>
              <w:top w:val="nil"/>
              <w:left w:val="nil"/>
              <w:bottom w:val="nil"/>
              <w:right w:val="nil"/>
            </w:tcBorders>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 ________________</w:t>
            </w:r>
          </w:p>
        </w:tc>
        <w:tc>
          <w:tcPr>
            <w:tcW w:w="4677" w:type="dxa"/>
            <w:tcBorders>
              <w:top w:val="nil"/>
              <w:left w:val="nil"/>
              <w:bottom w:val="nil"/>
              <w:right w:val="nil"/>
            </w:tcBorders>
          </w:tcPr>
          <w:p w:rsidR="008077E3" w:rsidRPr="00A709CA" w:rsidRDefault="008077E3" w:rsidP="000A6DDD">
            <w:pPr>
              <w:pStyle w:val="ConsPlusNormal"/>
              <w:jc w:val="right"/>
              <w:rPr>
                <w:rFonts w:ascii="Times New Roman" w:hAnsi="Times New Roman" w:cs="Times New Roman"/>
              </w:rPr>
            </w:pPr>
            <w:r w:rsidRPr="00A709CA">
              <w:rPr>
                <w:rFonts w:ascii="Times New Roman" w:hAnsi="Times New Roman" w:cs="Times New Roman"/>
              </w:rPr>
              <w:t>N _______________</w:t>
            </w:r>
          </w:p>
        </w:tc>
      </w:tr>
    </w:tbl>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Вам предоставлено место в ___________ (указываются название дошкольной образовательной организации), в группе ___________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с режимом пребывания ___________ (указывается режим пребывания ребенка в группе) для обучения по образовательной программе ___________ (указываются наименование и направленность образовательной программы (при наличии)) на языке ___________ (указывается соответствующий язык образования)/для осуществления присмотра и ухода в соответствии с ___________ (указываются реквизиты документа о направлении ребенка в дошкольную образовательную организацию).</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Вам необходимо ___________ (описывается порядок действия заявителя с указанием срока выполнения действия).</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__________________________________</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Должность и ФИО сотрудника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5</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18" w:name="P1326"/>
      <w:bookmarkEnd w:id="18"/>
      <w:r w:rsidRPr="00A709CA">
        <w:rPr>
          <w:rFonts w:ascii="Times New Roman" w:hAnsi="Times New Roman" w:cs="Times New Roman"/>
        </w:rPr>
        <w:t>Форма уведомления об отказе в предоставлении промежуточного</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результата муниципальной услуги (постановки на учет) (в</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электронной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Статус информирования: Отказано в предоставлении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Комментарий к статусу информирования:</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"Вам отказано в предоставлении услуги по текущему заявлению по причине ______________ </w:t>
      </w:r>
      <w:r w:rsidRPr="00A709CA">
        <w:rPr>
          <w:rFonts w:ascii="Times New Roman" w:hAnsi="Times New Roman" w:cs="Times New Roman"/>
        </w:rPr>
        <w:lastRenderedPageBreak/>
        <w:t>(указывается причина, по которой по заявлению принято отрицательное решение).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Вам необходимо ______________." (указывается порядок действий, который необходимо выполнить заявителю для получения положительного результата по заявлению).</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6</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19" w:name="P1343"/>
      <w:bookmarkEnd w:id="19"/>
      <w:r w:rsidRPr="00A709CA">
        <w:rPr>
          <w:rFonts w:ascii="Times New Roman" w:hAnsi="Times New Roman" w:cs="Times New Roman"/>
        </w:rPr>
        <w:t>ФОРМА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РЕШЕНИЯ ОБ ОТКАЗЕ В ПРЕДОСТАВЛЕНИИ ПРОМЕЖУТОЧНОГО РЕЗУЛЬТАТА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МУНИЦИПАЛЬНОЙ УСЛУГИ (В БУМАЖНОЙ ФОРМЕ)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________________________________________________________</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Наименование уполномоченного органа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Кому: ___________________</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РЕШЕНИЕ</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об отказе в предоставлении муниципальной услуги "Постановка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на учет и направление детей в муниципальные образовательные</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организации, реализующие образовательные программы</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дошкольного образования" в части постановки на учет</w:t>
      </w:r>
    </w:p>
    <w:p w:rsidR="008077E3" w:rsidRPr="00A709CA" w:rsidRDefault="008077E3" w:rsidP="008077E3">
      <w:pPr>
        <w:pStyle w:val="ConsPlusNormal"/>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8077E3" w:rsidRPr="00A709CA" w:rsidTr="000A6DDD">
        <w:tc>
          <w:tcPr>
            <w:tcW w:w="4677" w:type="dxa"/>
            <w:tcBorders>
              <w:top w:val="nil"/>
              <w:left w:val="nil"/>
              <w:bottom w:val="nil"/>
              <w:right w:val="nil"/>
            </w:tcBorders>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 ________________</w:t>
            </w:r>
          </w:p>
        </w:tc>
        <w:tc>
          <w:tcPr>
            <w:tcW w:w="4677" w:type="dxa"/>
            <w:tcBorders>
              <w:top w:val="nil"/>
              <w:left w:val="nil"/>
              <w:bottom w:val="nil"/>
              <w:right w:val="nil"/>
            </w:tcBorders>
          </w:tcPr>
          <w:p w:rsidR="008077E3" w:rsidRPr="00A709CA" w:rsidRDefault="008077E3" w:rsidP="000A6DDD">
            <w:pPr>
              <w:pStyle w:val="ConsPlusNormal"/>
              <w:jc w:val="right"/>
              <w:rPr>
                <w:rFonts w:ascii="Times New Roman" w:hAnsi="Times New Roman" w:cs="Times New Roman"/>
              </w:rPr>
            </w:pPr>
            <w:r w:rsidRPr="00A709CA">
              <w:rPr>
                <w:rFonts w:ascii="Times New Roman" w:hAnsi="Times New Roman" w:cs="Times New Roman"/>
              </w:rPr>
              <w:t>N _______________</w:t>
            </w:r>
          </w:p>
        </w:tc>
      </w:tr>
    </w:tbl>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Вам отказано в предоставлении услуги по текущему заявлению по причине ___________ (указывается причина, по которой по заявлению принято отрицательное решение).</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Вам необходимо ___________ (указывается порядок действий, который необходимо выполнить заявителю для получения положительного результата по заявлению).</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r w:rsidRPr="00A709CA">
        <w:rPr>
          <w:rFonts w:ascii="Times New Roman" w:hAnsi="Times New Roman" w:cs="Times New Roman"/>
        </w:rPr>
        <w:t>__________________________________</w:t>
      </w:r>
    </w:p>
    <w:p w:rsidR="008077E3" w:rsidRPr="00A709CA" w:rsidRDefault="008077E3" w:rsidP="008077E3">
      <w:pPr>
        <w:pStyle w:val="ConsPlusNormal"/>
        <w:spacing w:before="220"/>
        <w:jc w:val="both"/>
        <w:rPr>
          <w:rFonts w:ascii="Times New Roman" w:hAnsi="Times New Roman" w:cs="Times New Roman"/>
        </w:rPr>
      </w:pPr>
      <w:r w:rsidRPr="00A709CA">
        <w:rPr>
          <w:rFonts w:ascii="Times New Roman" w:hAnsi="Times New Roman" w:cs="Times New Roman"/>
        </w:rPr>
        <w:t>Должность и ФИО сотрудника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7</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20" w:name="P1372"/>
      <w:bookmarkEnd w:id="20"/>
      <w:r w:rsidRPr="00A709CA">
        <w:rPr>
          <w:rFonts w:ascii="Times New Roman" w:hAnsi="Times New Roman" w:cs="Times New Roman"/>
        </w:rPr>
        <w:t>ФОРМА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ЗАЯВЛЕНИЯ О ПРЕДОСТАВЛЕНИИ МУНИЦИПАЛЬНОЙ УСЛУГИ</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В ЭЛЕКТРОННОМ ВИДЕ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____________________________________________________</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____________________________________________________</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(фамилия, имя, отчество заявителя (последнее - при наличии),</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данные документа, удостоверяющего личность,</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контактный телефон, почтовый адрес,</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адрес электронной почты)</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ЗАЯВЛЕНИЕ</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lastRenderedPageBreak/>
        <w:t>о предоставлении муниципальной услуги в электронном виде</w:t>
      </w:r>
    </w:p>
    <w:p w:rsidR="008077E3" w:rsidRPr="00A709CA" w:rsidRDefault="008077E3" w:rsidP="008077E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685"/>
        <w:gridCol w:w="1701"/>
        <w:gridCol w:w="2438"/>
      </w:tblGrid>
      <w:tr w:rsidR="008077E3" w:rsidRPr="00A709CA" w:rsidTr="000A6DDD">
        <w:tc>
          <w:tcPr>
            <w:tcW w:w="1191"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N п/п</w:t>
            </w:r>
          </w:p>
        </w:tc>
        <w:tc>
          <w:tcPr>
            <w:tcW w:w="3685"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Перечень вопросов</w:t>
            </w:r>
          </w:p>
        </w:tc>
        <w:tc>
          <w:tcPr>
            <w:tcW w:w="4139" w:type="dxa"/>
            <w:gridSpan w:val="2"/>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Ответы</w:t>
            </w:r>
          </w:p>
        </w:tc>
      </w:tr>
      <w:tr w:rsidR="008077E3" w:rsidRPr="00A709CA" w:rsidTr="000A6DDD">
        <w:tc>
          <w:tcPr>
            <w:tcW w:w="119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w:t>
            </w: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Вы являетесь родителем или законным представителем ребенка</w:t>
            </w:r>
          </w:p>
        </w:tc>
        <w:tc>
          <w:tcPr>
            <w:tcW w:w="170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Родитель</w:t>
            </w:r>
          </w:p>
        </w:tc>
        <w:tc>
          <w:tcPr>
            <w:tcW w:w="2438"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Законный представитель</w:t>
            </w:r>
          </w:p>
        </w:tc>
      </w:tr>
      <w:tr w:rsidR="008077E3" w:rsidRPr="00A709CA" w:rsidTr="000A6DDD">
        <w:tc>
          <w:tcPr>
            <w:tcW w:w="9015" w:type="dxa"/>
            <w:gridSpan w:val="4"/>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Автоматически заполняются данные из профиля пользователя ЕСИА: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фамилия, имя, отчество (при наличии);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паспортные данные (серия, номер, кем выдан, когда выдан)</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Если ЗАКОННЫЙ ПРЕДСТАВИТЕЛЬ, то дополнительно в электронном виде могут быть предоставлены документ (ы), подтверждающий (</w:t>
            </w:r>
            <w:proofErr w:type="spellStart"/>
            <w:r w:rsidRPr="00A709CA">
              <w:rPr>
                <w:rFonts w:ascii="Times New Roman" w:hAnsi="Times New Roman" w:cs="Times New Roman"/>
              </w:rPr>
              <w:t>ие</w:t>
            </w:r>
            <w:proofErr w:type="spellEnd"/>
            <w:r w:rsidRPr="00A709CA">
              <w:rPr>
                <w:rFonts w:ascii="Times New Roman" w:hAnsi="Times New Roman" w:cs="Times New Roman"/>
              </w:rPr>
              <w:t>) представление прав ребенка.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Дополнительно предоставляются контактные данные родителей (законных представителей) (телефон, адрес электронной почты (при наличии)).</w:t>
            </w:r>
          </w:p>
        </w:tc>
      </w:tr>
      <w:tr w:rsidR="008077E3" w:rsidRPr="00A709CA" w:rsidTr="000A6DDD">
        <w:tc>
          <w:tcPr>
            <w:tcW w:w="119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2.</w:t>
            </w:r>
          </w:p>
        </w:tc>
        <w:tc>
          <w:tcPr>
            <w:tcW w:w="7824" w:type="dxa"/>
            <w:gridSpan w:val="3"/>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Персональные данные ребенка, на которого подается заявление о предоставлении услуги: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фамилия, имя, отчество (при наличии);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дата рождения;</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реквизиты свидетельства о рождении ребенка либо другого документа, удостоверяющего личность ребенка &lt;*&gt;;</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адрес места жительства.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При наличии данных о ребенке в профиле заявителя в ЕСИА, данные заполняются автоматически.</w:t>
            </w:r>
          </w:p>
        </w:tc>
      </w:tr>
      <w:tr w:rsidR="008077E3" w:rsidRPr="00A709CA" w:rsidTr="000A6DDD">
        <w:tc>
          <w:tcPr>
            <w:tcW w:w="1191"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3.</w:t>
            </w:r>
          </w:p>
        </w:tc>
        <w:tc>
          <w:tcPr>
            <w:tcW w:w="7824" w:type="dxa"/>
            <w:gridSpan w:val="3"/>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Желаемые параметры зачисления:</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желаемая дата приема;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язык образования (выбор из списка);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режим пребывания ребенка в группе (выбор из списка);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направленность группы (выбор из списка);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вид компенсирующей группы (выбор из списка при выборе групп компенсирующей направленности);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реквизиты документа, подтверждающего потребность в обучении по адаптированной программе (при наличии);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профиль оздоровительной группы (выбор из списка при выборе групп оздоровительной направленности);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реквизиты документа, подтверждающего потребность в оздоровительной группе (при наличии).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реквизиты заключения психолого-медико-педагогической комиссии (при необходимости).</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c>
      </w:tr>
      <w:tr w:rsidR="008077E3" w:rsidRPr="00A709CA" w:rsidTr="000A6DDD">
        <w:tc>
          <w:tcPr>
            <w:tcW w:w="1191" w:type="dxa"/>
            <w:vMerge/>
          </w:tcPr>
          <w:p w:rsidR="008077E3" w:rsidRPr="00A709CA" w:rsidRDefault="008077E3" w:rsidP="000A6DDD">
            <w:pPr>
              <w:pStyle w:val="ConsPlusNormal"/>
              <w:rPr>
                <w:rFonts w:ascii="Times New Roman" w:hAnsi="Times New Roman" w:cs="Times New Roman"/>
              </w:rPr>
            </w:pP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Перечень дошкольных образовательных организаций, выбранных для приема</w:t>
            </w:r>
          </w:p>
        </w:tc>
        <w:tc>
          <w:tcPr>
            <w:tcW w:w="4139" w:type="dxa"/>
            <w:gridSpan w:val="2"/>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множественный выбор из списка муниципальных образовательных организаций, а также иных организаций в рамках соглашений, в том числе о государственно-частном, </w:t>
            </w:r>
            <w:proofErr w:type="spellStart"/>
            <w:r w:rsidRPr="00A709CA">
              <w:rPr>
                <w:rFonts w:ascii="Times New Roman" w:hAnsi="Times New Roman" w:cs="Times New Roman"/>
              </w:rPr>
              <w:t>муниципально</w:t>
            </w:r>
            <w:proofErr w:type="spellEnd"/>
            <w:r w:rsidRPr="00A709CA">
              <w:rPr>
                <w:rFonts w:ascii="Times New Roman" w:hAnsi="Times New Roman" w:cs="Times New Roman"/>
              </w:rPr>
              <w:t xml:space="preserve">-частном партнерстве, в муниципальном </w:t>
            </w:r>
            <w:r w:rsidRPr="00A709CA">
              <w:rPr>
                <w:rFonts w:ascii="Times New Roman" w:hAnsi="Times New Roman" w:cs="Times New Roman"/>
              </w:rPr>
              <w:lastRenderedPageBreak/>
              <w:t>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8077E3" w:rsidRPr="00A709CA" w:rsidTr="000A6DDD">
        <w:tc>
          <w:tcPr>
            <w:tcW w:w="1191" w:type="dxa"/>
            <w:vMerge/>
          </w:tcPr>
          <w:p w:rsidR="008077E3" w:rsidRPr="00A709CA" w:rsidRDefault="008077E3" w:rsidP="000A6DDD">
            <w:pPr>
              <w:pStyle w:val="ConsPlusNormal"/>
              <w:rPr>
                <w:rFonts w:ascii="Times New Roman" w:hAnsi="Times New Roman" w:cs="Times New Roman"/>
              </w:rPr>
            </w:pP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4139" w:type="dxa"/>
            <w:gridSpan w:val="2"/>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бинарная отметка "Да/Нет", по умолчанию - "Нет"</w:t>
            </w:r>
          </w:p>
        </w:tc>
      </w:tr>
      <w:tr w:rsidR="008077E3" w:rsidRPr="00A709CA" w:rsidTr="000A6DDD">
        <w:tc>
          <w:tcPr>
            <w:tcW w:w="1191" w:type="dxa"/>
            <w:vMerge/>
          </w:tcPr>
          <w:p w:rsidR="008077E3" w:rsidRPr="00A709CA" w:rsidRDefault="008077E3" w:rsidP="000A6DDD">
            <w:pPr>
              <w:pStyle w:val="ConsPlusNormal"/>
              <w:rPr>
                <w:rFonts w:ascii="Times New Roman" w:hAnsi="Times New Roman" w:cs="Times New Roman"/>
              </w:rPr>
            </w:pP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Согласие на общеразвивающую группу</w:t>
            </w:r>
          </w:p>
        </w:tc>
        <w:tc>
          <w:tcPr>
            <w:tcW w:w="4139" w:type="dxa"/>
            <w:gridSpan w:val="2"/>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бинарная отметка "Да/Нет" может заполняться при выборе группы не общеразвивающей направленности, по умолчанию - "Нет"</w:t>
            </w:r>
          </w:p>
        </w:tc>
      </w:tr>
      <w:tr w:rsidR="008077E3" w:rsidRPr="00A709CA" w:rsidTr="000A6DDD">
        <w:tc>
          <w:tcPr>
            <w:tcW w:w="1191" w:type="dxa"/>
            <w:vMerge/>
          </w:tcPr>
          <w:p w:rsidR="008077E3" w:rsidRPr="00A709CA" w:rsidRDefault="008077E3" w:rsidP="000A6DDD">
            <w:pPr>
              <w:pStyle w:val="ConsPlusNormal"/>
              <w:rPr>
                <w:rFonts w:ascii="Times New Roman" w:hAnsi="Times New Roman" w:cs="Times New Roman"/>
              </w:rPr>
            </w:pP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Согласие на группу присмотра и ухода</w:t>
            </w:r>
          </w:p>
        </w:tc>
        <w:tc>
          <w:tcPr>
            <w:tcW w:w="4139" w:type="dxa"/>
            <w:gridSpan w:val="2"/>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бинарная отметка "Да/Нет", по умолчанию - "Нет"</w:t>
            </w:r>
          </w:p>
        </w:tc>
      </w:tr>
      <w:tr w:rsidR="008077E3" w:rsidRPr="00A709CA" w:rsidTr="000A6DDD">
        <w:tc>
          <w:tcPr>
            <w:tcW w:w="1191" w:type="dxa"/>
            <w:vMerge/>
          </w:tcPr>
          <w:p w:rsidR="008077E3" w:rsidRPr="00A709CA" w:rsidRDefault="008077E3" w:rsidP="000A6DDD">
            <w:pPr>
              <w:pStyle w:val="ConsPlusNormal"/>
              <w:rPr>
                <w:rFonts w:ascii="Times New Roman" w:hAnsi="Times New Roman" w:cs="Times New Roman"/>
              </w:rPr>
            </w:pP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Согласие на кратковременный режим пребывания</w:t>
            </w:r>
          </w:p>
        </w:tc>
        <w:tc>
          <w:tcPr>
            <w:tcW w:w="4139" w:type="dxa"/>
            <w:gridSpan w:val="2"/>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бинарная отметка "Да/Нет", по умолчанию - "Нет", может заполняться при выборе режимов более 5 часов в день</w:t>
            </w:r>
          </w:p>
        </w:tc>
      </w:tr>
      <w:tr w:rsidR="008077E3" w:rsidRPr="00A709CA" w:rsidTr="000A6DDD">
        <w:tc>
          <w:tcPr>
            <w:tcW w:w="1191" w:type="dxa"/>
            <w:vMerge/>
          </w:tcPr>
          <w:p w:rsidR="008077E3" w:rsidRPr="00A709CA" w:rsidRDefault="008077E3" w:rsidP="000A6DDD">
            <w:pPr>
              <w:pStyle w:val="ConsPlusNormal"/>
              <w:rPr>
                <w:rFonts w:ascii="Times New Roman" w:hAnsi="Times New Roman" w:cs="Times New Roman"/>
              </w:rPr>
            </w:pP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Согласие на группу полного дня</w:t>
            </w:r>
          </w:p>
        </w:tc>
        <w:tc>
          <w:tcPr>
            <w:tcW w:w="4139" w:type="dxa"/>
            <w:gridSpan w:val="2"/>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бинарная отметка "Да/Нет", по умолчанию - "Нет", заполняется при выборе группы по режиму, отличному от полного дня</w:t>
            </w:r>
          </w:p>
        </w:tc>
      </w:tr>
      <w:tr w:rsidR="008077E3" w:rsidRPr="00A709CA" w:rsidTr="000A6DDD">
        <w:tc>
          <w:tcPr>
            <w:tcW w:w="119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4.</w:t>
            </w: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Есть ли у Вас другие дети (братья) или сестра(-ы) ребенка), которым требуется место, которые уже обучаются в выбранных для приема образовательных организациях?</w:t>
            </w:r>
          </w:p>
        </w:tc>
        <w:tc>
          <w:tcPr>
            <w:tcW w:w="170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Да</w:t>
            </w:r>
          </w:p>
        </w:tc>
        <w:tc>
          <w:tcPr>
            <w:tcW w:w="2438"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Нет</w:t>
            </w:r>
          </w:p>
        </w:tc>
      </w:tr>
      <w:tr w:rsidR="008077E3" w:rsidRPr="00A709CA" w:rsidTr="000A6DDD">
        <w:tc>
          <w:tcPr>
            <w:tcW w:w="9015" w:type="dxa"/>
            <w:gridSpan w:val="4"/>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Если ДА, то укажите их ФИО и наименование организации, в которой он (она, они) обучаются</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Если НЕТ, переход к шагу N 5</w:t>
            </w:r>
          </w:p>
        </w:tc>
      </w:tr>
      <w:tr w:rsidR="008077E3" w:rsidRPr="00A709CA" w:rsidTr="000A6DDD">
        <w:tc>
          <w:tcPr>
            <w:tcW w:w="119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5.</w:t>
            </w:r>
          </w:p>
        </w:tc>
        <w:tc>
          <w:tcPr>
            <w:tcW w:w="3685"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Есть ли у Вас право на специальные меры поддержки (право на внеочередное или первоочередное зачисление)</w:t>
            </w:r>
          </w:p>
        </w:tc>
        <w:tc>
          <w:tcPr>
            <w:tcW w:w="170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Да</w:t>
            </w:r>
          </w:p>
        </w:tc>
        <w:tc>
          <w:tcPr>
            <w:tcW w:w="2438"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Нет</w:t>
            </w:r>
          </w:p>
        </w:tc>
      </w:tr>
      <w:tr w:rsidR="008077E3" w:rsidRPr="00A709CA" w:rsidTr="000A6DDD">
        <w:tc>
          <w:tcPr>
            <w:tcW w:w="9015" w:type="dxa"/>
            <w:gridSpan w:val="4"/>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 xml:space="preserve">&lt;*&gt; в связи с реализацией </w:t>
      </w:r>
      <w:proofErr w:type="spellStart"/>
      <w:r w:rsidRPr="00A709CA">
        <w:rPr>
          <w:rFonts w:ascii="Times New Roman" w:hAnsi="Times New Roman" w:cs="Times New Roman"/>
        </w:rPr>
        <w:t>суперсервиса</w:t>
      </w:r>
      <w:proofErr w:type="spellEnd"/>
      <w:r w:rsidRPr="00A709CA">
        <w:rPr>
          <w:rFonts w:ascii="Times New Roman" w:hAnsi="Times New Roman" w:cs="Times New Roman"/>
        </w:rPr>
        <w:t xml:space="preserve"> "Рождение ребенка" в Ханты-Мансийском </w:t>
      </w:r>
      <w:r w:rsidRPr="00A709CA">
        <w:rPr>
          <w:rFonts w:ascii="Times New Roman" w:hAnsi="Times New Roman" w:cs="Times New Roman"/>
        </w:rPr>
        <w:lastRenderedPageBreak/>
        <w:t>автономном округе - Югре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8</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bookmarkStart w:id="21" w:name="P1453"/>
      <w:bookmarkEnd w:id="21"/>
      <w:r w:rsidRPr="00A709CA">
        <w:rPr>
          <w:rFonts w:ascii="Times New Roman" w:hAnsi="Times New Roman" w:cs="Times New Roman"/>
        </w:rPr>
        <w:t xml:space="preserve">                                 ЗАЯВЛЕНИЕ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о предоставлении муниципальной услуги на бумажном носителе</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Я (ФИО родителя (законного представителя), паспортные данные (реквизиты</w:t>
      </w:r>
    </w:p>
    <w:p w:rsidR="008077E3" w:rsidRPr="00A709CA" w:rsidRDefault="008077E3" w:rsidP="008077E3">
      <w:pPr>
        <w:pStyle w:val="ConsPlusNonformat"/>
        <w:jc w:val="both"/>
        <w:rPr>
          <w:rFonts w:ascii="Times New Roman" w:hAnsi="Times New Roman" w:cs="Times New Roman"/>
        </w:rPr>
      </w:pPr>
      <w:proofErr w:type="gramStart"/>
      <w:r w:rsidRPr="00A709CA">
        <w:rPr>
          <w:rFonts w:ascii="Times New Roman" w:hAnsi="Times New Roman" w:cs="Times New Roman"/>
        </w:rPr>
        <w:t xml:space="preserve">документа,   </w:t>
      </w:r>
      <w:proofErr w:type="gramEnd"/>
      <w:r w:rsidRPr="00A709CA">
        <w:rPr>
          <w:rFonts w:ascii="Times New Roman" w:hAnsi="Times New Roman" w:cs="Times New Roman"/>
        </w:rPr>
        <w:t>подтверждающего  представительство),  как  родитель  (законный</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представитель</w:t>
      </w:r>
      <w:proofErr w:type="gramStart"/>
      <w:r w:rsidRPr="00A709CA">
        <w:rPr>
          <w:rFonts w:ascii="Times New Roman" w:hAnsi="Times New Roman" w:cs="Times New Roman"/>
        </w:rPr>
        <w:t xml:space="preserve">),   </w:t>
      </w:r>
      <w:proofErr w:type="gramEnd"/>
      <w:r w:rsidRPr="00A709CA">
        <w:rPr>
          <w:rFonts w:ascii="Times New Roman" w:hAnsi="Times New Roman" w:cs="Times New Roman"/>
        </w:rPr>
        <w:t>прошу   поставить  на  учет  в  качестве  нуждающегося  в</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предоставлении   места   в   </w:t>
      </w:r>
      <w:proofErr w:type="gramStart"/>
      <w:r w:rsidRPr="00A709CA">
        <w:rPr>
          <w:rFonts w:ascii="Times New Roman" w:hAnsi="Times New Roman" w:cs="Times New Roman"/>
        </w:rPr>
        <w:t>образовательной  организации</w:t>
      </w:r>
      <w:proofErr w:type="gramEnd"/>
      <w:r w:rsidRPr="00A709CA">
        <w:rPr>
          <w:rFonts w:ascii="Times New Roman" w:hAnsi="Times New Roman" w:cs="Times New Roman"/>
        </w:rPr>
        <w:t xml:space="preserve">  в  муниципальной</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образовательной организации, а также направить на обучение с (желаемая дата</w:t>
      </w:r>
    </w:p>
    <w:p w:rsidR="008077E3" w:rsidRPr="00A709CA" w:rsidRDefault="008077E3" w:rsidP="008077E3">
      <w:pPr>
        <w:pStyle w:val="ConsPlusNonformat"/>
        <w:jc w:val="both"/>
        <w:rPr>
          <w:rFonts w:ascii="Times New Roman" w:hAnsi="Times New Roman" w:cs="Times New Roman"/>
        </w:rPr>
      </w:pPr>
      <w:proofErr w:type="gramStart"/>
      <w:r w:rsidRPr="00A709CA">
        <w:rPr>
          <w:rFonts w:ascii="Times New Roman" w:hAnsi="Times New Roman" w:cs="Times New Roman"/>
        </w:rPr>
        <w:t xml:space="preserve">обучения)   </w:t>
      </w:r>
      <w:proofErr w:type="gramEnd"/>
      <w:r w:rsidRPr="00A709CA">
        <w:rPr>
          <w:rFonts w:ascii="Times New Roman" w:hAnsi="Times New Roman" w:cs="Times New Roman"/>
        </w:rPr>
        <w:t>в   муниципальную   образовательную  организацию  (наименование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образовательной   </w:t>
      </w:r>
      <w:proofErr w:type="gramStart"/>
      <w:r w:rsidRPr="00A709CA">
        <w:rPr>
          <w:rFonts w:ascii="Times New Roman" w:hAnsi="Times New Roman" w:cs="Times New Roman"/>
        </w:rPr>
        <w:t xml:space="preserve">организации)   </w:t>
      </w:r>
      <w:proofErr w:type="gramEnd"/>
      <w:r w:rsidRPr="00A709CA">
        <w:rPr>
          <w:rFonts w:ascii="Times New Roman" w:hAnsi="Times New Roman" w:cs="Times New Roman"/>
        </w:rPr>
        <w:t>с   предоставлением  возможности  обучения</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(указать   язык   </w:t>
      </w:r>
      <w:proofErr w:type="gramStart"/>
      <w:r w:rsidRPr="00A709CA">
        <w:rPr>
          <w:rFonts w:ascii="Times New Roman" w:hAnsi="Times New Roman" w:cs="Times New Roman"/>
        </w:rPr>
        <w:t xml:space="preserve">образования,   </w:t>
      </w:r>
      <w:proofErr w:type="gramEnd"/>
      <w:r w:rsidRPr="00A709CA">
        <w:rPr>
          <w:rFonts w:ascii="Times New Roman" w:hAnsi="Times New Roman" w:cs="Times New Roman"/>
        </w:rPr>
        <w:t>режим   пребывания   ребенка   в   группе,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направленность группы, реквизиты заключения психолого-медико-педагогической</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комиссии</w:t>
      </w:r>
      <w:proofErr w:type="gramStart"/>
      <w:r w:rsidRPr="00A709CA">
        <w:rPr>
          <w:rFonts w:ascii="Times New Roman" w:hAnsi="Times New Roman" w:cs="Times New Roman"/>
        </w:rPr>
        <w:t xml:space="preserve">   (</w:t>
      </w:r>
      <w:proofErr w:type="gramEnd"/>
      <w:r w:rsidRPr="00A709CA">
        <w:rPr>
          <w:rFonts w:ascii="Times New Roman" w:hAnsi="Times New Roman" w:cs="Times New Roman"/>
        </w:rPr>
        <w:t>при   наличии))   (ФИО   ребенка,   дата   рождения,  реквизиты</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свидетельства    о    рождении</w:t>
      </w:r>
      <w:proofErr w:type="gramStart"/>
      <w:r w:rsidRPr="00A709CA">
        <w:rPr>
          <w:rFonts w:ascii="Times New Roman" w:hAnsi="Times New Roman" w:cs="Times New Roman"/>
        </w:rPr>
        <w:t xml:space="preserve">   (</w:t>
      </w:r>
      <w:proofErr w:type="gramEnd"/>
      <w:r w:rsidRPr="00A709CA">
        <w:rPr>
          <w:rFonts w:ascii="Times New Roman" w:hAnsi="Times New Roman" w:cs="Times New Roman"/>
        </w:rPr>
        <w:t>документа,   удостоверяющего   личность),</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проживающего по адресу (адрес места жительства).</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При  отсутствии</w:t>
      </w:r>
      <w:proofErr w:type="gramEnd"/>
      <w:r w:rsidRPr="00A709CA">
        <w:rPr>
          <w:rFonts w:ascii="Times New Roman" w:hAnsi="Times New Roman" w:cs="Times New Roman"/>
        </w:rPr>
        <w:t xml:space="preserve"> мест для приема в указанной образовательной организации</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прошу   направить   </w:t>
      </w:r>
      <w:proofErr w:type="gramStart"/>
      <w:r w:rsidRPr="00A709CA">
        <w:rPr>
          <w:rFonts w:ascii="Times New Roman" w:hAnsi="Times New Roman" w:cs="Times New Roman"/>
        </w:rPr>
        <w:t>на  обучение</w:t>
      </w:r>
      <w:proofErr w:type="gramEnd"/>
      <w:r w:rsidRPr="00A709CA">
        <w:rPr>
          <w:rFonts w:ascii="Times New Roman" w:hAnsi="Times New Roman" w:cs="Times New Roman"/>
        </w:rPr>
        <w:t xml:space="preserve">  в  следующие  по  списку  образовательные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организации (указываются в порядке приоритета).</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В  связи</w:t>
      </w:r>
      <w:proofErr w:type="gramEnd"/>
      <w:r w:rsidRPr="00A709CA">
        <w:rPr>
          <w:rFonts w:ascii="Times New Roman" w:hAnsi="Times New Roman" w:cs="Times New Roman"/>
        </w:rPr>
        <w:t xml:space="preserve">  с  положенными  мне  специальными  мерами поддержки (право на</w:t>
      </w:r>
    </w:p>
    <w:p w:rsidR="008077E3" w:rsidRPr="00A709CA" w:rsidRDefault="008077E3" w:rsidP="008077E3">
      <w:pPr>
        <w:pStyle w:val="ConsPlusNonformat"/>
        <w:jc w:val="both"/>
        <w:rPr>
          <w:rFonts w:ascii="Times New Roman" w:hAnsi="Times New Roman" w:cs="Times New Roman"/>
        </w:rPr>
      </w:pPr>
      <w:proofErr w:type="gramStart"/>
      <w:r w:rsidRPr="00A709CA">
        <w:rPr>
          <w:rFonts w:ascii="Times New Roman" w:hAnsi="Times New Roman" w:cs="Times New Roman"/>
        </w:rPr>
        <w:t>внеочередное  или</w:t>
      </w:r>
      <w:proofErr w:type="gramEnd"/>
      <w:r w:rsidRPr="00A709CA">
        <w:rPr>
          <w:rFonts w:ascii="Times New Roman" w:hAnsi="Times New Roman" w:cs="Times New Roman"/>
        </w:rPr>
        <w:t xml:space="preserve"> первоочередное зачисление) прошу оказать данную услугу во</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внеочередном </w:t>
      </w:r>
      <w:proofErr w:type="gramStart"/>
      <w:r w:rsidRPr="00A709CA">
        <w:rPr>
          <w:rFonts w:ascii="Times New Roman" w:hAnsi="Times New Roman" w:cs="Times New Roman"/>
        </w:rPr>
        <w:t xml:space="preserve">   (</w:t>
      </w:r>
      <w:proofErr w:type="gramEnd"/>
      <w:r w:rsidRPr="00A709CA">
        <w:rPr>
          <w:rFonts w:ascii="Times New Roman" w:hAnsi="Times New Roman" w:cs="Times New Roman"/>
        </w:rPr>
        <w:t>первоочередном)    порядке.   Соответствующие   документы,</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подтверждающие право, прилагаются.</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В образовательной организации (наименование образовательной организации</w:t>
      </w:r>
    </w:p>
    <w:p w:rsidR="008077E3" w:rsidRPr="00A709CA" w:rsidRDefault="008077E3" w:rsidP="008077E3">
      <w:pPr>
        <w:pStyle w:val="ConsPlusNonformat"/>
        <w:jc w:val="both"/>
        <w:rPr>
          <w:rFonts w:ascii="Times New Roman" w:hAnsi="Times New Roman" w:cs="Times New Roman"/>
        </w:rPr>
      </w:pPr>
      <w:proofErr w:type="gramStart"/>
      <w:r w:rsidRPr="00A709CA">
        <w:rPr>
          <w:rFonts w:ascii="Times New Roman" w:hAnsi="Times New Roman" w:cs="Times New Roman"/>
        </w:rPr>
        <w:t>из  указанной</w:t>
      </w:r>
      <w:proofErr w:type="gramEnd"/>
      <w:r w:rsidRPr="00A709CA">
        <w:rPr>
          <w:rFonts w:ascii="Times New Roman" w:hAnsi="Times New Roman" w:cs="Times New Roman"/>
        </w:rPr>
        <w:t xml:space="preserve">  в  приоритете)  обучается  брат  (сестра)  (ФИО  ребенка,  в</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отношении которого подается заявление) - ФИО (брата (сестры).</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Контактные   </w:t>
      </w:r>
      <w:proofErr w:type="gramStart"/>
      <w:r w:rsidRPr="00A709CA">
        <w:rPr>
          <w:rFonts w:ascii="Times New Roman" w:hAnsi="Times New Roman" w:cs="Times New Roman"/>
        </w:rPr>
        <w:t>данные:  номер</w:t>
      </w:r>
      <w:proofErr w:type="gramEnd"/>
      <w:r w:rsidRPr="00A709CA">
        <w:rPr>
          <w:rFonts w:ascii="Times New Roman" w:hAnsi="Times New Roman" w:cs="Times New Roman"/>
        </w:rPr>
        <w:t xml:space="preserve">  телефона,  адрес  электронной  почты  (при</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наличии) родителей (законных представителей).</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Приложение: _______________________________________________________________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документы, которые представил заявитель</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О   результате   </w:t>
      </w:r>
      <w:proofErr w:type="gramStart"/>
      <w:r w:rsidRPr="00A709CA">
        <w:rPr>
          <w:rFonts w:ascii="Times New Roman" w:hAnsi="Times New Roman" w:cs="Times New Roman"/>
        </w:rPr>
        <w:t>предоставления  муниципальной</w:t>
      </w:r>
      <w:proofErr w:type="gramEnd"/>
      <w:r w:rsidRPr="00A709CA">
        <w:rPr>
          <w:rFonts w:ascii="Times New Roman" w:hAnsi="Times New Roman" w:cs="Times New Roman"/>
        </w:rPr>
        <w:t xml:space="preserve">  услуги  прошу  сообщить</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(направить) мне: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по телефону: _________________________________________________________;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по почтовому адресу: _________________________________________________;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по адресу электронной почты: 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ЕПГУ __________________________________________________________________</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__________________________                             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 xml:space="preserve">заявитель)   </w:t>
      </w:r>
      <w:proofErr w:type="gramEnd"/>
      <w:r w:rsidRPr="00A709CA">
        <w:rPr>
          <w:rFonts w:ascii="Times New Roman" w:hAnsi="Times New Roman" w:cs="Times New Roman"/>
        </w:rPr>
        <w:t xml:space="preserve">                                       (подпись)</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Дата: "___" _______ 20____ г.</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9</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center"/>
        <w:rPr>
          <w:rFonts w:ascii="Times New Roman" w:hAnsi="Times New Roman" w:cs="Times New Roman"/>
        </w:rPr>
      </w:pPr>
      <w:bookmarkStart w:id="22" w:name="P1502"/>
      <w:bookmarkEnd w:id="22"/>
      <w:r w:rsidRPr="00A709CA">
        <w:rPr>
          <w:rFonts w:ascii="Times New Roman" w:hAnsi="Times New Roman" w:cs="Times New Roman"/>
        </w:rPr>
        <w:t>ФОРМА</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t>РЕШЕНИЯ ОБ ОТКАЗЕ В ПРИЕМЕ ДОКУМЕНТОВ, НЕОБХОДИМЫХ</w:t>
      </w:r>
    </w:p>
    <w:p w:rsidR="008077E3" w:rsidRPr="00A709CA" w:rsidRDefault="008077E3" w:rsidP="008077E3">
      <w:pPr>
        <w:pStyle w:val="ConsPlusNormal"/>
        <w:jc w:val="center"/>
        <w:rPr>
          <w:rFonts w:ascii="Times New Roman" w:hAnsi="Times New Roman" w:cs="Times New Roman"/>
        </w:rPr>
      </w:pPr>
      <w:r w:rsidRPr="00A709CA">
        <w:rPr>
          <w:rFonts w:ascii="Times New Roman" w:hAnsi="Times New Roman" w:cs="Times New Roman"/>
        </w:rPr>
        <w:lastRenderedPageBreak/>
        <w:t>ДЛЯ ПРЕДОСТАВЛЕНИЯ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Кому: ___________________</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РЕШЕНИЕ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об отказе в приеме документов, необходимых</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для предоставления услуги "Постановка на учет и направление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детей в образовательные учреждения, реализующие</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образовательные программы дошкольного образования"</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от __________________                                           N _________</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w:t>
      </w:r>
      <w:proofErr w:type="gramStart"/>
      <w:r w:rsidRPr="00A709CA">
        <w:rPr>
          <w:rFonts w:ascii="Times New Roman" w:hAnsi="Times New Roman" w:cs="Times New Roman"/>
        </w:rPr>
        <w:t>Рассмотрев  Ваше</w:t>
      </w:r>
      <w:proofErr w:type="gramEnd"/>
      <w:r w:rsidRPr="00A709CA">
        <w:rPr>
          <w:rFonts w:ascii="Times New Roman" w:hAnsi="Times New Roman" w:cs="Times New Roman"/>
        </w:rPr>
        <w:t xml:space="preserve">  заявление  от  _____________  N  __________________ и</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прилагаемые к нему документы, уполномоченным органом</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___________________________________________________________________________</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(наименование уполномоченного органа или органа местного</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 xml:space="preserve">                              самоуправления)</w:t>
      </w:r>
    </w:p>
    <w:p w:rsidR="008077E3" w:rsidRPr="00A709CA" w:rsidRDefault="008077E3" w:rsidP="008077E3">
      <w:pPr>
        <w:pStyle w:val="ConsPlusNonformat"/>
        <w:jc w:val="both"/>
        <w:rPr>
          <w:rFonts w:ascii="Times New Roman" w:hAnsi="Times New Roman" w:cs="Times New Roman"/>
        </w:rPr>
      </w:pPr>
    </w:p>
    <w:p w:rsidR="008077E3" w:rsidRPr="00A709CA" w:rsidRDefault="008077E3" w:rsidP="008077E3">
      <w:pPr>
        <w:pStyle w:val="ConsPlusNonformat"/>
        <w:jc w:val="both"/>
        <w:rPr>
          <w:rFonts w:ascii="Times New Roman" w:hAnsi="Times New Roman" w:cs="Times New Roman"/>
        </w:rPr>
      </w:pPr>
      <w:proofErr w:type="gramStart"/>
      <w:r w:rsidRPr="00A709CA">
        <w:rPr>
          <w:rFonts w:ascii="Times New Roman" w:hAnsi="Times New Roman" w:cs="Times New Roman"/>
        </w:rPr>
        <w:t>принято  решение</w:t>
      </w:r>
      <w:proofErr w:type="gramEnd"/>
      <w:r w:rsidRPr="00A709CA">
        <w:rPr>
          <w:rFonts w:ascii="Times New Roman" w:hAnsi="Times New Roman" w:cs="Times New Roman"/>
        </w:rPr>
        <w:t xml:space="preserve">  об  отказе в приеме и регистрации документов, необходимых</w:t>
      </w:r>
    </w:p>
    <w:p w:rsidR="008077E3" w:rsidRPr="00A709CA" w:rsidRDefault="008077E3" w:rsidP="008077E3">
      <w:pPr>
        <w:pStyle w:val="ConsPlusNonformat"/>
        <w:jc w:val="both"/>
        <w:rPr>
          <w:rFonts w:ascii="Times New Roman" w:hAnsi="Times New Roman" w:cs="Times New Roman"/>
        </w:rPr>
      </w:pPr>
      <w:r w:rsidRPr="00A709CA">
        <w:rPr>
          <w:rFonts w:ascii="Times New Roman" w:hAnsi="Times New Roman" w:cs="Times New Roman"/>
        </w:rPr>
        <w:t>для предоставления муниципальной услуги, по следующим основаниям:</w:t>
      </w:r>
    </w:p>
    <w:p w:rsidR="008077E3" w:rsidRPr="00A709CA" w:rsidRDefault="008077E3" w:rsidP="008077E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515"/>
        <w:gridCol w:w="3005"/>
      </w:tblGrid>
      <w:tr w:rsidR="008077E3" w:rsidRPr="00A709CA" w:rsidTr="000A6DDD">
        <w:tc>
          <w:tcPr>
            <w:tcW w:w="232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N пункта административного регламента</w:t>
            </w:r>
          </w:p>
        </w:tc>
        <w:tc>
          <w:tcPr>
            <w:tcW w:w="3515"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Наименование основания для отказа в соответствии со стандартом</w:t>
            </w:r>
          </w:p>
        </w:tc>
        <w:tc>
          <w:tcPr>
            <w:tcW w:w="3005"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Разъяснение причин отказа в приеме и регистрации документов</w:t>
            </w:r>
          </w:p>
        </w:tc>
      </w:tr>
      <w:tr w:rsidR="008077E3" w:rsidRPr="00A709CA" w:rsidTr="000A6DDD">
        <w:tc>
          <w:tcPr>
            <w:tcW w:w="2324" w:type="dxa"/>
          </w:tcPr>
          <w:p w:rsidR="008077E3" w:rsidRPr="00A709CA" w:rsidRDefault="008077E3" w:rsidP="000A6DDD">
            <w:pPr>
              <w:pStyle w:val="ConsPlusNormal"/>
              <w:rPr>
                <w:rFonts w:ascii="Times New Roman" w:hAnsi="Times New Roman" w:cs="Times New Roman"/>
              </w:rPr>
            </w:pPr>
          </w:p>
        </w:tc>
        <w:tc>
          <w:tcPr>
            <w:tcW w:w="3515" w:type="dxa"/>
          </w:tcPr>
          <w:p w:rsidR="008077E3" w:rsidRPr="00A709CA" w:rsidRDefault="008077E3" w:rsidP="000A6DDD">
            <w:pPr>
              <w:pStyle w:val="ConsPlusNormal"/>
              <w:rPr>
                <w:rFonts w:ascii="Times New Roman" w:hAnsi="Times New Roman" w:cs="Times New Roman"/>
              </w:rPr>
            </w:pPr>
          </w:p>
        </w:tc>
        <w:tc>
          <w:tcPr>
            <w:tcW w:w="3005" w:type="dxa"/>
          </w:tcPr>
          <w:p w:rsidR="008077E3" w:rsidRPr="00A709CA" w:rsidRDefault="008077E3" w:rsidP="000A6DDD">
            <w:pPr>
              <w:pStyle w:val="ConsPlusNormal"/>
              <w:rPr>
                <w:rFonts w:ascii="Times New Roman" w:hAnsi="Times New Roman" w:cs="Times New Roman"/>
              </w:rPr>
            </w:pPr>
          </w:p>
        </w:tc>
      </w:tr>
    </w:tbl>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Дополнительная информация: _________________________________.</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ind w:firstLine="540"/>
        <w:jc w:val="both"/>
        <w:rPr>
          <w:rFonts w:ascii="Times New Roman" w:hAnsi="Times New Roman" w:cs="Times New Roman"/>
        </w:rPr>
      </w:pPr>
      <w:r w:rsidRPr="00A709CA">
        <w:rPr>
          <w:rFonts w:ascii="Times New Roman" w:hAnsi="Times New Roman" w:cs="Times New Roma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8077E3" w:rsidRPr="00A709CA" w:rsidRDefault="008077E3" w:rsidP="008077E3">
      <w:pPr>
        <w:pStyle w:val="ConsPlusNormal"/>
        <w:spacing w:before="220"/>
        <w:ind w:firstLine="540"/>
        <w:jc w:val="both"/>
        <w:rPr>
          <w:rFonts w:ascii="Times New Roman" w:hAnsi="Times New Roman" w:cs="Times New Roman"/>
        </w:rPr>
      </w:pPr>
      <w:r w:rsidRPr="00A709CA">
        <w:rPr>
          <w:rFonts w:ascii="Times New Roman" w:hAnsi="Times New Roman" w:cs="Times New Roman"/>
        </w:rPr>
        <w:t>Данный отказ может быть обжалован в досудебном порядке.</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jc w:val="right"/>
        <w:outlineLvl w:val="1"/>
        <w:rPr>
          <w:rFonts w:ascii="Times New Roman" w:hAnsi="Times New Roman" w:cs="Times New Roman"/>
        </w:rPr>
      </w:pPr>
      <w:r w:rsidRPr="00A709CA">
        <w:rPr>
          <w:rFonts w:ascii="Times New Roman" w:hAnsi="Times New Roman" w:cs="Times New Roman"/>
        </w:rPr>
        <w:t>Приложение 10</w:t>
      </w:r>
    </w:p>
    <w:p w:rsidR="008077E3" w:rsidRPr="00A709CA" w:rsidRDefault="008077E3" w:rsidP="008077E3">
      <w:pPr>
        <w:pStyle w:val="ConsPlusNormal"/>
        <w:jc w:val="right"/>
        <w:rPr>
          <w:rFonts w:ascii="Times New Roman" w:hAnsi="Times New Roman" w:cs="Times New Roman"/>
        </w:rPr>
      </w:pPr>
      <w:r w:rsidRPr="00A709CA">
        <w:rPr>
          <w:rFonts w:ascii="Times New Roman" w:hAnsi="Times New Roman" w:cs="Times New Roman"/>
        </w:rPr>
        <w:t>к административному регламенту</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Title"/>
        <w:jc w:val="center"/>
        <w:rPr>
          <w:rFonts w:ascii="Times New Roman" w:hAnsi="Times New Roman" w:cs="Times New Roman"/>
        </w:rPr>
      </w:pPr>
      <w:bookmarkStart w:id="23" w:name="P1547"/>
      <w:bookmarkEnd w:id="23"/>
      <w:r w:rsidRPr="00A709CA">
        <w:rPr>
          <w:rFonts w:ascii="Times New Roman" w:hAnsi="Times New Roman" w:cs="Times New Roman"/>
        </w:rPr>
        <w:t>СОСТАВ,</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ПОСЛЕДОВАТЕЛЬНОСТЬ И СРОКИ ВЫПОЛНЕНИЯ АДМИНИСТРАТИВНЫХ</w:t>
      </w:r>
    </w:p>
    <w:p w:rsidR="008077E3" w:rsidRPr="00A709CA" w:rsidRDefault="008077E3" w:rsidP="008077E3">
      <w:pPr>
        <w:pStyle w:val="ConsPlusTitle"/>
        <w:jc w:val="center"/>
        <w:rPr>
          <w:rFonts w:ascii="Times New Roman" w:hAnsi="Times New Roman" w:cs="Times New Roman"/>
        </w:rPr>
      </w:pPr>
      <w:r w:rsidRPr="00A709CA">
        <w:rPr>
          <w:rFonts w:ascii="Times New Roman" w:hAnsi="Times New Roman" w:cs="Times New Roman"/>
        </w:rPr>
        <w:t>ПРОЦЕДУР (ДЕЙСТВИЙ) ПРИ ПРЕДОСТАВЛЕНИИ МУНИЦИПАЛЬНОЙ УСЛУГИ</w:t>
      </w:r>
    </w:p>
    <w:p w:rsidR="008077E3" w:rsidRPr="00A709CA" w:rsidRDefault="008077E3" w:rsidP="008077E3">
      <w:pPr>
        <w:pStyle w:val="ConsPlusNormal"/>
        <w:jc w:val="both"/>
        <w:rPr>
          <w:rFonts w:ascii="Times New Roman" w:hAnsi="Times New Roman" w:cs="Times New Roman"/>
        </w:rPr>
      </w:pPr>
    </w:p>
    <w:p w:rsidR="008077E3" w:rsidRPr="00A709CA" w:rsidRDefault="008077E3" w:rsidP="008077E3">
      <w:pPr>
        <w:pStyle w:val="ConsPlusNormal"/>
        <w:rPr>
          <w:rFonts w:ascii="Times New Roman" w:hAnsi="Times New Roman" w:cs="Times New Roman"/>
        </w:rPr>
        <w:sectPr w:rsidR="008077E3" w:rsidRPr="00A709C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97"/>
        <w:gridCol w:w="2583"/>
        <w:gridCol w:w="2222"/>
        <w:gridCol w:w="2191"/>
        <w:gridCol w:w="2191"/>
        <w:gridCol w:w="2252"/>
        <w:gridCol w:w="2298"/>
      </w:tblGrid>
      <w:tr w:rsidR="008077E3" w:rsidRPr="00A709CA" w:rsidTr="000A6DDD">
        <w:tc>
          <w:tcPr>
            <w:tcW w:w="2269"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lastRenderedPageBreak/>
              <w:t>Основание для начала административной процедуры</w:t>
            </w:r>
          </w:p>
        </w:tc>
        <w:tc>
          <w:tcPr>
            <w:tcW w:w="2551"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Содержание административных действий</w:t>
            </w:r>
          </w:p>
        </w:tc>
        <w:tc>
          <w:tcPr>
            <w:tcW w:w="219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Срок выполнения административных действий</w:t>
            </w:r>
          </w:p>
        </w:tc>
        <w:tc>
          <w:tcPr>
            <w:tcW w:w="216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Должностное лицо, ответственное за выполнение административного действия</w:t>
            </w:r>
          </w:p>
        </w:tc>
        <w:tc>
          <w:tcPr>
            <w:tcW w:w="216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Место выполнения административного действия/ используемая информационная система</w:t>
            </w:r>
          </w:p>
        </w:tc>
        <w:tc>
          <w:tcPr>
            <w:tcW w:w="222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Критерии принятия решения</w:t>
            </w:r>
          </w:p>
        </w:tc>
        <w:tc>
          <w:tcPr>
            <w:tcW w:w="2269"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Результат административного действия, способ фиксации</w:t>
            </w:r>
          </w:p>
        </w:tc>
      </w:tr>
      <w:tr w:rsidR="008077E3" w:rsidRPr="00A709CA" w:rsidTr="000A6DDD">
        <w:tc>
          <w:tcPr>
            <w:tcW w:w="2269"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1</w:t>
            </w:r>
          </w:p>
        </w:tc>
        <w:tc>
          <w:tcPr>
            <w:tcW w:w="2551"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2</w:t>
            </w:r>
          </w:p>
        </w:tc>
        <w:tc>
          <w:tcPr>
            <w:tcW w:w="219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3</w:t>
            </w:r>
          </w:p>
        </w:tc>
        <w:tc>
          <w:tcPr>
            <w:tcW w:w="216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4</w:t>
            </w:r>
          </w:p>
        </w:tc>
        <w:tc>
          <w:tcPr>
            <w:tcW w:w="216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5</w:t>
            </w:r>
          </w:p>
        </w:tc>
        <w:tc>
          <w:tcPr>
            <w:tcW w:w="2224"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6</w:t>
            </w:r>
          </w:p>
        </w:tc>
        <w:tc>
          <w:tcPr>
            <w:tcW w:w="2269" w:type="dxa"/>
          </w:tcPr>
          <w:p w:rsidR="008077E3" w:rsidRPr="00A709CA" w:rsidRDefault="008077E3" w:rsidP="000A6DDD">
            <w:pPr>
              <w:pStyle w:val="ConsPlusNormal"/>
              <w:jc w:val="center"/>
              <w:rPr>
                <w:rFonts w:ascii="Times New Roman" w:hAnsi="Times New Roman" w:cs="Times New Roman"/>
              </w:rPr>
            </w:pPr>
            <w:r w:rsidRPr="00A709CA">
              <w:rPr>
                <w:rFonts w:ascii="Times New Roman" w:hAnsi="Times New Roman" w:cs="Times New Roman"/>
              </w:rPr>
              <w:t>7</w:t>
            </w:r>
          </w:p>
        </w:tc>
      </w:tr>
      <w:tr w:rsidR="008077E3" w:rsidRPr="00A709CA" w:rsidTr="000A6DDD">
        <w:tc>
          <w:tcPr>
            <w:tcW w:w="15835" w:type="dxa"/>
            <w:gridSpan w:val="7"/>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 Прием и регистрация заявления</w:t>
            </w:r>
          </w:p>
        </w:tc>
      </w:tr>
      <w:tr w:rsidR="008077E3" w:rsidRPr="00A709CA" w:rsidTr="000A6DDD">
        <w:tc>
          <w:tcPr>
            <w:tcW w:w="2269"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Поступление заявления и документов для предоставления муниципальной услуги в Комитет</w:t>
            </w: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999">
              <w:r w:rsidRPr="00A709CA">
                <w:rPr>
                  <w:rFonts w:ascii="Times New Roman" w:hAnsi="Times New Roman" w:cs="Times New Roman"/>
                  <w:color w:val="0000FF"/>
                </w:rPr>
                <w:t>пунктом 2.11</w:t>
              </w:r>
            </w:hyperlink>
            <w:r w:rsidRPr="00A709CA">
              <w:rPr>
                <w:rFonts w:ascii="Times New Roman" w:hAnsi="Times New Roman" w:cs="Times New Roman"/>
              </w:rPr>
              <w:t xml:space="preserve"> настоящего Административного регламента Информирование заявителя о наличии оснований для отказа в приеме документов, предусмотренных </w:t>
            </w:r>
            <w:hyperlink w:anchor="P999">
              <w:r w:rsidRPr="00A709CA">
                <w:rPr>
                  <w:rFonts w:ascii="Times New Roman" w:hAnsi="Times New Roman" w:cs="Times New Roman"/>
                  <w:color w:val="0000FF"/>
                </w:rPr>
                <w:t>пунктом 2.11</w:t>
              </w:r>
            </w:hyperlink>
            <w:r w:rsidRPr="00A709CA">
              <w:rPr>
                <w:rFonts w:ascii="Times New Roman" w:hAnsi="Times New Roman" w:cs="Times New Roman"/>
              </w:rPr>
              <w:t xml:space="preserve"> настоящего Административного регламента (при поступлении заявления на бумажном носителе).</w:t>
            </w:r>
          </w:p>
        </w:tc>
        <w:tc>
          <w:tcPr>
            <w:tcW w:w="2194"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 рабочий день</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структурного подразделения, специалист, ответственный за делопроизводство</w:t>
            </w:r>
          </w:p>
        </w:tc>
        <w:tc>
          <w:tcPr>
            <w:tcW w:w="2164"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Комитет / ИС</w:t>
            </w:r>
          </w:p>
        </w:tc>
        <w:tc>
          <w:tcPr>
            <w:tcW w:w="222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наличие / отсутствие оснований для отказа в приеме документов, предусмотренных </w:t>
            </w:r>
            <w:hyperlink w:anchor="P999">
              <w:r w:rsidRPr="00A709CA">
                <w:rPr>
                  <w:rFonts w:ascii="Times New Roman" w:hAnsi="Times New Roman" w:cs="Times New Roman"/>
                  <w:color w:val="0000FF"/>
                </w:rPr>
                <w:t>пунктом 2.11</w:t>
              </w:r>
            </w:hyperlink>
            <w:r w:rsidRPr="00A709CA">
              <w:rPr>
                <w:rFonts w:ascii="Times New Roman" w:hAnsi="Times New Roman" w:cs="Times New Roman"/>
              </w:rPr>
              <w:t xml:space="preserve"> настоящего Административного регламента</w:t>
            </w: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 Регистрация заявления и документов в ИС (присвоение номера и датирование);</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2. Назначение должностного лица, ответственного за предоставление муниципальной услуги, и передача ему документов</w:t>
            </w:r>
          </w:p>
        </w:tc>
      </w:tr>
      <w:tr w:rsidR="008077E3" w:rsidRPr="00A709CA" w:rsidTr="000A6DDD">
        <w:tc>
          <w:tcPr>
            <w:tcW w:w="0" w:type="auto"/>
            <w:vMerge/>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проверка информации (данных) заявления для направления на наличие дублированной </w:t>
            </w:r>
            <w:r w:rsidRPr="00A709CA">
              <w:rPr>
                <w:rFonts w:ascii="Times New Roman" w:hAnsi="Times New Roman" w:cs="Times New Roman"/>
              </w:rPr>
              <w:lastRenderedPageBreak/>
              <w:t>информации (данных) по данным государственной регистрации рождения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(при поступлении заявления в электронном виде)</w:t>
            </w:r>
          </w:p>
        </w:tc>
        <w:tc>
          <w:tcPr>
            <w:tcW w:w="0" w:type="auto"/>
            <w:vMerge/>
          </w:tcPr>
          <w:p w:rsidR="008077E3" w:rsidRPr="00A709CA" w:rsidRDefault="008077E3" w:rsidP="000A6DDD">
            <w:pPr>
              <w:pStyle w:val="ConsPlusNormal"/>
              <w:rPr>
                <w:rFonts w:ascii="Times New Roman" w:hAnsi="Times New Roman" w:cs="Times New Roman"/>
              </w:rPr>
            </w:pP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структурного подразделения</w:t>
            </w:r>
          </w:p>
        </w:tc>
        <w:tc>
          <w:tcPr>
            <w:tcW w:w="0" w:type="auto"/>
            <w:vMerge/>
          </w:tcPr>
          <w:p w:rsidR="008077E3" w:rsidRPr="00A709CA" w:rsidRDefault="008077E3" w:rsidP="000A6DDD">
            <w:pPr>
              <w:pStyle w:val="ConsPlusNormal"/>
              <w:rPr>
                <w:rFonts w:ascii="Times New Roman" w:hAnsi="Times New Roman" w:cs="Times New Roman"/>
              </w:rPr>
            </w:pPr>
          </w:p>
        </w:tc>
        <w:tc>
          <w:tcPr>
            <w:tcW w:w="2224" w:type="dxa"/>
          </w:tcPr>
          <w:p w:rsidR="008077E3" w:rsidRPr="00A709CA" w:rsidRDefault="008077E3" w:rsidP="000A6DDD">
            <w:pPr>
              <w:pStyle w:val="ConsPlusNormal"/>
              <w:rPr>
                <w:rFonts w:ascii="Times New Roman" w:hAnsi="Times New Roman" w:cs="Times New Roman"/>
              </w:rPr>
            </w:pP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при положительном прохождении проверки формирование статуса </w:t>
            </w:r>
            <w:r w:rsidRPr="00A709CA">
              <w:rPr>
                <w:rFonts w:ascii="Times New Roman" w:hAnsi="Times New Roman" w:cs="Times New Roman"/>
              </w:rPr>
              <w:lastRenderedPageBreak/>
              <w:t>информирования "Заявление принято к рассмотрению", при наличии дублированной информации формирование статуса информирования "Отказано в предоставлении услуги" с указанием причины отказа</w:t>
            </w:r>
          </w:p>
        </w:tc>
      </w:tr>
      <w:tr w:rsidR="008077E3" w:rsidRPr="00A709CA" w:rsidTr="000A6DDD">
        <w:tc>
          <w:tcPr>
            <w:tcW w:w="0" w:type="auto"/>
            <w:vMerge/>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w:t>
            </w:r>
            <w:r w:rsidRPr="00A709CA">
              <w:rPr>
                <w:rFonts w:ascii="Times New Roman" w:hAnsi="Times New Roman" w:cs="Times New Roman"/>
              </w:rPr>
              <w:lastRenderedPageBreak/>
              <w:t>бумажном носителе, уведомления об отказе в услуге с указанием причин отказа</w:t>
            </w:r>
          </w:p>
        </w:tc>
        <w:tc>
          <w:tcPr>
            <w:tcW w:w="0" w:type="auto"/>
            <w:vMerge/>
          </w:tcPr>
          <w:p w:rsidR="008077E3" w:rsidRPr="00A709CA" w:rsidRDefault="008077E3" w:rsidP="000A6DDD">
            <w:pPr>
              <w:pStyle w:val="ConsPlusNormal"/>
              <w:rPr>
                <w:rFonts w:ascii="Times New Roman" w:hAnsi="Times New Roman" w:cs="Times New Roman"/>
              </w:rPr>
            </w:pP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структурного подразделения</w:t>
            </w:r>
          </w:p>
        </w:tc>
        <w:tc>
          <w:tcPr>
            <w:tcW w:w="2164" w:type="dxa"/>
          </w:tcPr>
          <w:p w:rsidR="008077E3" w:rsidRPr="00A709CA" w:rsidRDefault="008077E3" w:rsidP="000A6DDD">
            <w:pPr>
              <w:pStyle w:val="ConsPlusNormal"/>
              <w:rPr>
                <w:rFonts w:ascii="Times New Roman" w:hAnsi="Times New Roman" w:cs="Times New Roman"/>
              </w:rPr>
            </w:pPr>
          </w:p>
        </w:tc>
        <w:tc>
          <w:tcPr>
            <w:tcW w:w="2224" w:type="dxa"/>
          </w:tcPr>
          <w:p w:rsidR="008077E3" w:rsidRPr="00A709CA" w:rsidRDefault="008077E3" w:rsidP="000A6DDD">
            <w:pPr>
              <w:pStyle w:val="ConsPlusNormal"/>
              <w:rPr>
                <w:rFonts w:ascii="Times New Roman" w:hAnsi="Times New Roman" w:cs="Times New Roman"/>
              </w:rPr>
            </w:pP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уведомление об отказе в услуге с указанием причин отказа</w:t>
            </w:r>
          </w:p>
        </w:tc>
      </w:tr>
      <w:tr w:rsidR="008077E3" w:rsidRPr="00A709CA" w:rsidTr="000A6DDD">
        <w:tc>
          <w:tcPr>
            <w:tcW w:w="0" w:type="auto"/>
            <w:vMerge/>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в случае отсутствия оснований для отказа в приеме документов, предусмотренных </w:t>
            </w:r>
            <w:hyperlink w:anchor="P999">
              <w:r w:rsidRPr="00A709CA">
                <w:rPr>
                  <w:rFonts w:ascii="Times New Roman" w:hAnsi="Times New Roman" w:cs="Times New Roman"/>
                  <w:color w:val="0000FF"/>
                </w:rPr>
                <w:t>пунктом 2.11</w:t>
              </w:r>
            </w:hyperlink>
            <w:r w:rsidRPr="00A709CA">
              <w:rPr>
                <w:rFonts w:ascii="Times New Roman" w:hAnsi="Times New Roman" w:cs="Times New Roman"/>
              </w:rPr>
              <w:t xml:space="preserve"> настоящего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0" w:type="auto"/>
            <w:vMerge/>
          </w:tcPr>
          <w:p w:rsidR="008077E3" w:rsidRPr="00A709CA" w:rsidRDefault="008077E3" w:rsidP="000A6DDD">
            <w:pPr>
              <w:pStyle w:val="ConsPlusNormal"/>
              <w:rPr>
                <w:rFonts w:ascii="Times New Roman" w:hAnsi="Times New Roman" w:cs="Times New Roman"/>
              </w:rPr>
            </w:pPr>
          </w:p>
        </w:tc>
        <w:tc>
          <w:tcPr>
            <w:tcW w:w="2164" w:type="dxa"/>
          </w:tcPr>
          <w:p w:rsidR="008077E3" w:rsidRPr="00A709CA" w:rsidRDefault="008077E3" w:rsidP="000A6DDD">
            <w:pPr>
              <w:pStyle w:val="ConsPlusNormal"/>
              <w:rPr>
                <w:rFonts w:ascii="Times New Roman" w:hAnsi="Times New Roman" w:cs="Times New Roman"/>
              </w:rPr>
            </w:pPr>
          </w:p>
        </w:tc>
        <w:tc>
          <w:tcPr>
            <w:tcW w:w="2164" w:type="dxa"/>
          </w:tcPr>
          <w:p w:rsidR="008077E3" w:rsidRPr="00A709CA" w:rsidRDefault="008077E3" w:rsidP="000A6DDD">
            <w:pPr>
              <w:pStyle w:val="ConsPlusNormal"/>
              <w:rPr>
                <w:rFonts w:ascii="Times New Roman" w:hAnsi="Times New Roman" w:cs="Times New Roman"/>
              </w:rPr>
            </w:pPr>
          </w:p>
        </w:tc>
        <w:tc>
          <w:tcPr>
            <w:tcW w:w="2224" w:type="dxa"/>
          </w:tcPr>
          <w:p w:rsidR="008077E3" w:rsidRPr="00A709CA" w:rsidRDefault="008077E3" w:rsidP="000A6DDD">
            <w:pPr>
              <w:pStyle w:val="ConsPlusNormal"/>
              <w:rPr>
                <w:rFonts w:ascii="Times New Roman" w:hAnsi="Times New Roman" w:cs="Times New Roman"/>
              </w:rPr>
            </w:pP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регистрация заявления в электронной базе данных по учету документов</w:t>
            </w:r>
          </w:p>
        </w:tc>
      </w:tr>
      <w:tr w:rsidR="008077E3" w:rsidRPr="00A709CA" w:rsidTr="000A6DDD">
        <w:tc>
          <w:tcPr>
            <w:tcW w:w="15835" w:type="dxa"/>
            <w:gridSpan w:val="7"/>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2. Получение сведений посредством СМЭВ</w:t>
            </w:r>
          </w:p>
        </w:tc>
      </w:tr>
      <w:tr w:rsidR="008077E3" w:rsidRPr="00A709CA" w:rsidTr="000A6DDD">
        <w:tc>
          <w:tcPr>
            <w:tcW w:w="2269"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автоматическое формирование запросов и направление межведомственных запросов в органы и организации, указанные в </w:t>
            </w:r>
            <w:hyperlink w:anchor="P910">
              <w:r w:rsidRPr="00A709CA">
                <w:rPr>
                  <w:rFonts w:ascii="Times New Roman" w:hAnsi="Times New Roman" w:cs="Times New Roman"/>
                  <w:color w:val="0000FF"/>
                </w:rPr>
                <w:t>пункте 2.2</w:t>
              </w:r>
            </w:hyperlink>
            <w:r w:rsidRPr="00A709CA">
              <w:rPr>
                <w:rFonts w:ascii="Times New Roman" w:hAnsi="Times New Roman" w:cs="Times New Roman"/>
              </w:rPr>
              <w:t xml:space="preserve"> настоящего Административного регламента</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 рабочий день</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структурного подразделения</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Комитет / ГИС</w:t>
            </w:r>
          </w:p>
        </w:tc>
        <w:tc>
          <w:tcPr>
            <w:tcW w:w="222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910">
              <w:r w:rsidRPr="00A709CA">
                <w:rPr>
                  <w:rFonts w:ascii="Times New Roman" w:hAnsi="Times New Roman" w:cs="Times New Roman"/>
                  <w:color w:val="0000FF"/>
                </w:rPr>
                <w:t>пунктом 2.2</w:t>
              </w:r>
            </w:hyperlink>
            <w:r w:rsidRPr="00A709CA">
              <w:rPr>
                <w:rFonts w:ascii="Times New Roman" w:hAnsi="Times New Roman" w:cs="Times New Roman"/>
              </w:rPr>
              <w:t xml:space="preserve"> настоящего Административного регламента</w:t>
            </w:r>
          </w:p>
        </w:tc>
      </w:tr>
      <w:tr w:rsidR="008077E3" w:rsidRPr="00A709CA" w:rsidTr="000A6DDD">
        <w:tc>
          <w:tcPr>
            <w:tcW w:w="0" w:type="auto"/>
            <w:vMerge/>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автоматическое получение ответов на </w:t>
            </w:r>
            <w:r w:rsidRPr="00A709CA">
              <w:rPr>
                <w:rFonts w:ascii="Times New Roman" w:hAnsi="Times New Roman" w:cs="Times New Roman"/>
              </w:rPr>
              <w:lastRenderedPageBreak/>
              <w:t>межведомственные запросы, формирование полного комплекта документов</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lastRenderedPageBreak/>
              <w:t xml:space="preserve">4 рабочих дня со дня направления </w:t>
            </w:r>
            <w:r w:rsidRPr="00A709CA">
              <w:rPr>
                <w:rFonts w:ascii="Times New Roman" w:hAnsi="Times New Roman" w:cs="Times New Roman"/>
              </w:rPr>
              <w:lastRenderedPageBreak/>
              <w:t>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Документы и информация, которые указаны в </w:t>
            </w:r>
            <w:hyperlink r:id="rId64">
              <w:r w:rsidRPr="00A709CA">
                <w:rPr>
                  <w:rFonts w:ascii="Times New Roman" w:hAnsi="Times New Roman" w:cs="Times New Roman"/>
                  <w:color w:val="0000FF"/>
                </w:rPr>
                <w:t>пункте 2 части 1 статьи 7</w:t>
              </w:r>
            </w:hyperlink>
            <w:r w:rsidRPr="00A709CA">
              <w:rPr>
                <w:rFonts w:ascii="Times New Roman" w:hAnsi="Times New Roman" w:cs="Times New Roman"/>
              </w:rPr>
              <w:t xml:space="preserve"> Федерального закона N 210-ФЗ и </w:t>
            </w:r>
            <w:proofErr w:type="gramStart"/>
            <w:r w:rsidRPr="00A709CA">
              <w:rPr>
                <w:rFonts w:ascii="Times New Roman" w:hAnsi="Times New Roman" w:cs="Times New Roman"/>
              </w:rPr>
              <w:t>для подготовки</w:t>
            </w:r>
            <w:proofErr w:type="gramEnd"/>
            <w:r w:rsidRPr="00A709CA">
              <w:rPr>
                <w:rFonts w:ascii="Times New Roman" w:hAnsi="Times New Roman" w:cs="Times New Roman"/>
              </w:rPr>
              <w:t xml:space="preserve">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tc>
        <w:tc>
          <w:tcPr>
            <w:tcW w:w="2164" w:type="dxa"/>
          </w:tcPr>
          <w:p w:rsidR="008077E3" w:rsidRPr="00A709CA" w:rsidRDefault="008077E3" w:rsidP="000A6DDD">
            <w:pPr>
              <w:pStyle w:val="ConsPlusNormal"/>
              <w:rPr>
                <w:rFonts w:ascii="Times New Roman" w:hAnsi="Times New Roman" w:cs="Times New Roman"/>
              </w:rPr>
            </w:pPr>
          </w:p>
        </w:tc>
        <w:tc>
          <w:tcPr>
            <w:tcW w:w="2164" w:type="dxa"/>
          </w:tcPr>
          <w:p w:rsidR="008077E3" w:rsidRPr="00A709CA" w:rsidRDefault="008077E3" w:rsidP="000A6DDD">
            <w:pPr>
              <w:pStyle w:val="ConsPlusNormal"/>
              <w:rPr>
                <w:rFonts w:ascii="Times New Roman" w:hAnsi="Times New Roman" w:cs="Times New Roman"/>
              </w:rPr>
            </w:pPr>
          </w:p>
        </w:tc>
        <w:tc>
          <w:tcPr>
            <w:tcW w:w="2224" w:type="dxa"/>
          </w:tcPr>
          <w:p w:rsidR="008077E3" w:rsidRPr="00A709CA" w:rsidRDefault="008077E3" w:rsidP="000A6DDD">
            <w:pPr>
              <w:pStyle w:val="ConsPlusNormal"/>
              <w:rPr>
                <w:rFonts w:ascii="Times New Roman" w:hAnsi="Times New Roman" w:cs="Times New Roman"/>
              </w:rPr>
            </w:pP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ответы на межведомственные </w:t>
            </w:r>
            <w:r w:rsidRPr="00A709CA">
              <w:rPr>
                <w:rFonts w:ascii="Times New Roman" w:hAnsi="Times New Roman" w:cs="Times New Roman"/>
              </w:rPr>
              <w:lastRenderedPageBreak/>
              <w:t>запросы автоматически регистрируются в СМЭВ и приобщаются к заявлению</w:t>
            </w:r>
          </w:p>
        </w:tc>
      </w:tr>
      <w:tr w:rsidR="008077E3" w:rsidRPr="00A709CA" w:rsidTr="000A6DDD">
        <w:tc>
          <w:tcPr>
            <w:tcW w:w="15835" w:type="dxa"/>
            <w:gridSpan w:val="7"/>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lastRenderedPageBreak/>
              <w:t>3. Рассмотрение документов и сведений</w:t>
            </w:r>
          </w:p>
        </w:tc>
      </w:tr>
      <w:tr w:rsidR="008077E3" w:rsidRPr="00A709CA" w:rsidTr="000A6DDD">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Зарегистрированное заявление и документы, необходимые для предоставления муниципальной </w:t>
            </w:r>
            <w:r w:rsidRPr="00A709CA">
              <w:rPr>
                <w:rFonts w:ascii="Times New Roman" w:hAnsi="Times New Roman" w:cs="Times New Roman"/>
              </w:rPr>
              <w:lastRenderedPageBreak/>
              <w:t>услуги, в том числе ответы на межведомственные запросы (в случае их направления)</w:t>
            </w: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 рабочий день</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структурного подразделения</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Комитет / ГИС</w:t>
            </w:r>
          </w:p>
        </w:tc>
        <w:tc>
          <w:tcPr>
            <w:tcW w:w="222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наличие либо отсутствие оснований отказа в предоставлении муниципальной услуги, </w:t>
            </w:r>
            <w:r w:rsidRPr="00A709CA">
              <w:rPr>
                <w:rFonts w:ascii="Times New Roman" w:hAnsi="Times New Roman" w:cs="Times New Roman"/>
              </w:rPr>
              <w:lastRenderedPageBreak/>
              <w:t xml:space="preserve">предусмотренных </w:t>
            </w:r>
            <w:hyperlink w:anchor="P1007">
              <w:r w:rsidRPr="00A709CA">
                <w:rPr>
                  <w:rFonts w:ascii="Times New Roman" w:hAnsi="Times New Roman" w:cs="Times New Roman"/>
                  <w:color w:val="0000FF"/>
                </w:rPr>
                <w:t>пунктом 2.13</w:t>
              </w:r>
            </w:hyperlink>
            <w:r w:rsidRPr="00A709CA">
              <w:rPr>
                <w:rFonts w:ascii="Times New Roman" w:hAnsi="Times New Roman" w:cs="Times New Roman"/>
              </w:rPr>
              <w:t xml:space="preserve"> настоящего Административного регламента</w:t>
            </w: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lastRenderedPageBreak/>
              <w:t>подготовка проекта результата предоставления муниципальной услуги</w:t>
            </w:r>
          </w:p>
        </w:tc>
      </w:tr>
      <w:tr w:rsidR="008077E3" w:rsidRPr="00A709CA" w:rsidTr="000A6DDD">
        <w:tc>
          <w:tcPr>
            <w:tcW w:w="15835" w:type="dxa"/>
            <w:gridSpan w:val="7"/>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4. Принятие решения</w:t>
            </w:r>
          </w:p>
        </w:tc>
      </w:tr>
      <w:tr w:rsidR="008077E3" w:rsidRPr="00A709CA" w:rsidTr="000A6DDD">
        <w:tc>
          <w:tcPr>
            <w:tcW w:w="2269"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Проект результатов предоставления муниципальной услуги по формам согласно </w:t>
            </w:r>
            <w:hyperlink w:anchor="P1224">
              <w:r w:rsidRPr="00A709CA">
                <w:rPr>
                  <w:rFonts w:ascii="Times New Roman" w:hAnsi="Times New Roman" w:cs="Times New Roman"/>
                  <w:color w:val="0000FF"/>
                </w:rPr>
                <w:t>приложениям 1</w:t>
              </w:r>
            </w:hyperlink>
            <w:r w:rsidRPr="00A709CA">
              <w:rPr>
                <w:rFonts w:ascii="Times New Roman" w:hAnsi="Times New Roman" w:cs="Times New Roman"/>
              </w:rPr>
              <w:t xml:space="preserve">, </w:t>
            </w:r>
            <w:hyperlink w:anchor="P1240">
              <w:r w:rsidRPr="00A709CA">
                <w:rPr>
                  <w:rFonts w:ascii="Times New Roman" w:hAnsi="Times New Roman" w:cs="Times New Roman"/>
                  <w:color w:val="0000FF"/>
                </w:rPr>
                <w:t>2</w:t>
              </w:r>
            </w:hyperlink>
            <w:r w:rsidRPr="00A709CA">
              <w:rPr>
                <w:rFonts w:ascii="Times New Roman" w:hAnsi="Times New Roman" w:cs="Times New Roman"/>
              </w:rPr>
              <w:t xml:space="preserve">, </w:t>
            </w:r>
            <w:hyperlink w:anchor="P1279">
              <w:r w:rsidRPr="00A709CA">
                <w:rPr>
                  <w:rFonts w:ascii="Times New Roman" w:hAnsi="Times New Roman" w:cs="Times New Roman"/>
                  <w:color w:val="0000FF"/>
                </w:rPr>
                <w:t>3</w:t>
              </w:r>
            </w:hyperlink>
            <w:r w:rsidRPr="00A709CA">
              <w:rPr>
                <w:rFonts w:ascii="Times New Roman" w:hAnsi="Times New Roman" w:cs="Times New Roman"/>
              </w:rPr>
              <w:t xml:space="preserve">, </w:t>
            </w:r>
            <w:hyperlink w:anchor="P1296">
              <w:r w:rsidRPr="00A709CA">
                <w:rPr>
                  <w:rFonts w:ascii="Times New Roman" w:hAnsi="Times New Roman" w:cs="Times New Roman"/>
                  <w:color w:val="0000FF"/>
                </w:rPr>
                <w:t>4</w:t>
              </w:r>
            </w:hyperlink>
            <w:r w:rsidRPr="00A709CA">
              <w:rPr>
                <w:rFonts w:ascii="Times New Roman" w:hAnsi="Times New Roman" w:cs="Times New Roman"/>
              </w:rPr>
              <w:t xml:space="preserve">, </w:t>
            </w:r>
            <w:hyperlink w:anchor="P1326">
              <w:r w:rsidRPr="00A709CA">
                <w:rPr>
                  <w:rFonts w:ascii="Times New Roman" w:hAnsi="Times New Roman" w:cs="Times New Roman"/>
                  <w:color w:val="0000FF"/>
                </w:rPr>
                <w:t>5</w:t>
              </w:r>
            </w:hyperlink>
            <w:r w:rsidRPr="00A709CA">
              <w:rPr>
                <w:rFonts w:ascii="Times New Roman" w:hAnsi="Times New Roman" w:cs="Times New Roman"/>
              </w:rPr>
              <w:t xml:space="preserve">, </w:t>
            </w:r>
            <w:hyperlink w:anchor="P1343">
              <w:r w:rsidRPr="00A709CA">
                <w:rPr>
                  <w:rFonts w:ascii="Times New Roman" w:hAnsi="Times New Roman" w:cs="Times New Roman"/>
                  <w:color w:val="0000FF"/>
                </w:rPr>
                <w:t>6</w:t>
              </w:r>
            </w:hyperlink>
            <w:r w:rsidRPr="00A709CA">
              <w:rPr>
                <w:rFonts w:ascii="Times New Roman" w:hAnsi="Times New Roman" w:cs="Times New Roman"/>
              </w:rPr>
              <w:t xml:space="preserve"> к Административному регламенту</w:t>
            </w: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принятие промежуточного решения о предоставлении муниципальной услуги (при поступлении заявления на бумажном носителе)</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 тот же день, что и рассмотрение документов и сведений</w:t>
            </w:r>
          </w:p>
        </w:tc>
        <w:tc>
          <w:tcPr>
            <w:tcW w:w="2164"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в части промежуточного результата,</w:t>
            </w:r>
          </w:p>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 части основного результата принятие решения руководителем или замещающим его лицом (далее совместно как уполномоченное лицо)</w:t>
            </w:r>
          </w:p>
        </w:tc>
        <w:tc>
          <w:tcPr>
            <w:tcW w:w="2164"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Комитет/ГИС</w:t>
            </w:r>
          </w:p>
        </w:tc>
        <w:tc>
          <w:tcPr>
            <w:tcW w:w="2224"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w:t>
            </w:r>
          </w:p>
        </w:tc>
        <w:tc>
          <w:tcPr>
            <w:tcW w:w="2269"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результат предоставления муниципальной услуги по форме, приведенной в </w:t>
            </w:r>
            <w:hyperlink w:anchor="P1224">
              <w:r w:rsidRPr="00A709CA">
                <w:rPr>
                  <w:rFonts w:ascii="Times New Roman" w:hAnsi="Times New Roman" w:cs="Times New Roman"/>
                  <w:color w:val="0000FF"/>
                </w:rPr>
                <w:t>приложениях 1</w:t>
              </w:r>
            </w:hyperlink>
            <w:r w:rsidRPr="00A709CA">
              <w:rPr>
                <w:rFonts w:ascii="Times New Roman" w:hAnsi="Times New Roman" w:cs="Times New Roman"/>
              </w:rPr>
              <w:t xml:space="preserve">, </w:t>
            </w:r>
            <w:hyperlink w:anchor="P1240">
              <w:r w:rsidRPr="00A709CA">
                <w:rPr>
                  <w:rFonts w:ascii="Times New Roman" w:hAnsi="Times New Roman" w:cs="Times New Roman"/>
                  <w:color w:val="0000FF"/>
                </w:rPr>
                <w:t>2</w:t>
              </w:r>
            </w:hyperlink>
            <w:r w:rsidRPr="00A709CA">
              <w:rPr>
                <w:rFonts w:ascii="Times New Roman" w:hAnsi="Times New Roman" w:cs="Times New Roman"/>
              </w:rPr>
              <w:t xml:space="preserve">, </w:t>
            </w:r>
            <w:hyperlink w:anchor="P1279">
              <w:r w:rsidRPr="00A709CA">
                <w:rPr>
                  <w:rFonts w:ascii="Times New Roman" w:hAnsi="Times New Roman" w:cs="Times New Roman"/>
                  <w:color w:val="0000FF"/>
                </w:rPr>
                <w:t>3</w:t>
              </w:r>
            </w:hyperlink>
            <w:r w:rsidRPr="00A709CA">
              <w:rPr>
                <w:rFonts w:ascii="Times New Roman" w:hAnsi="Times New Roman" w:cs="Times New Roman"/>
              </w:rPr>
              <w:t xml:space="preserve">, </w:t>
            </w:r>
            <w:hyperlink w:anchor="P1296">
              <w:r w:rsidRPr="00A709CA">
                <w:rPr>
                  <w:rFonts w:ascii="Times New Roman" w:hAnsi="Times New Roman" w:cs="Times New Roman"/>
                  <w:color w:val="0000FF"/>
                </w:rPr>
                <w:t>4</w:t>
              </w:r>
            </w:hyperlink>
            <w:r w:rsidRPr="00A709CA">
              <w:rPr>
                <w:rFonts w:ascii="Times New Roman" w:hAnsi="Times New Roman" w:cs="Times New Roman"/>
              </w:rPr>
              <w:t xml:space="preserve">, </w:t>
            </w:r>
            <w:hyperlink w:anchor="P1326">
              <w:r w:rsidRPr="00A709CA">
                <w:rPr>
                  <w:rFonts w:ascii="Times New Roman" w:hAnsi="Times New Roman" w:cs="Times New Roman"/>
                  <w:color w:val="0000FF"/>
                </w:rPr>
                <w:t>5</w:t>
              </w:r>
            </w:hyperlink>
            <w:r w:rsidRPr="00A709CA">
              <w:rPr>
                <w:rFonts w:ascii="Times New Roman" w:hAnsi="Times New Roman" w:cs="Times New Roman"/>
              </w:rPr>
              <w:t xml:space="preserve">, </w:t>
            </w:r>
            <w:hyperlink w:anchor="P1343">
              <w:r w:rsidRPr="00A709CA">
                <w:rPr>
                  <w:rFonts w:ascii="Times New Roman" w:hAnsi="Times New Roman" w:cs="Times New Roman"/>
                  <w:color w:val="0000FF"/>
                </w:rPr>
                <w:t>6</w:t>
              </w:r>
            </w:hyperlink>
            <w:r w:rsidRPr="00A709CA">
              <w:rPr>
                <w:rFonts w:ascii="Times New Roman" w:hAnsi="Times New Roman" w:cs="Times New Roman"/>
              </w:rPr>
              <w:t xml:space="preserve"> к Административному регламенту, подписанный усиленной квалифицированной электронной подписью уполномоченного лица</w:t>
            </w:r>
          </w:p>
        </w:tc>
      </w:tr>
      <w:tr w:rsidR="008077E3" w:rsidRPr="00A709CA" w:rsidTr="000A6DDD">
        <w:tc>
          <w:tcPr>
            <w:tcW w:w="0" w:type="auto"/>
            <w:vMerge/>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принятие промежуточного решения о предоставлении муниципальной услуги (при поступлении заявления в электронном виде)</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 день рассмотрения документов и сведений</w:t>
            </w:r>
          </w:p>
        </w:tc>
        <w:tc>
          <w:tcPr>
            <w:tcW w:w="0" w:type="auto"/>
            <w:vMerge/>
          </w:tcPr>
          <w:p w:rsidR="008077E3" w:rsidRPr="00A709CA" w:rsidRDefault="008077E3" w:rsidP="000A6DDD">
            <w:pPr>
              <w:pStyle w:val="ConsPlusNormal"/>
              <w:rPr>
                <w:rFonts w:ascii="Times New Roman" w:hAnsi="Times New Roman" w:cs="Times New Roman"/>
              </w:rPr>
            </w:pPr>
          </w:p>
        </w:tc>
        <w:tc>
          <w:tcPr>
            <w:tcW w:w="0" w:type="auto"/>
            <w:vMerge/>
          </w:tcPr>
          <w:p w:rsidR="008077E3" w:rsidRPr="00A709CA" w:rsidRDefault="008077E3" w:rsidP="000A6DDD">
            <w:pPr>
              <w:pStyle w:val="ConsPlusNormal"/>
              <w:rPr>
                <w:rFonts w:ascii="Times New Roman" w:hAnsi="Times New Roman" w:cs="Times New Roman"/>
              </w:rPr>
            </w:pPr>
          </w:p>
        </w:tc>
        <w:tc>
          <w:tcPr>
            <w:tcW w:w="0" w:type="auto"/>
            <w:vMerge/>
          </w:tcPr>
          <w:p w:rsidR="008077E3" w:rsidRPr="00A709CA" w:rsidRDefault="008077E3" w:rsidP="000A6DDD">
            <w:pPr>
              <w:pStyle w:val="ConsPlusNormal"/>
              <w:rPr>
                <w:rFonts w:ascii="Times New Roman" w:hAnsi="Times New Roman" w:cs="Times New Roman"/>
              </w:rPr>
            </w:pPr>
          </w:p>
        </w:tc>
        <w:tc>
          <w:tcPr>
            <w:tcW w:w="0" w:type="auto"/>
            <w:vMerge/>
          </w:tcPr>
          <w:p w:rsidR="008077E3" w:rsidRPr="00A709CA" w:rsidRDefault="008077E3" w:rsidP="000A6DDD">
            <w:pPr>
              <w:pStyle w:val="ConsPlusNormal"/>
              <w:rPr>
                <w:rFonts w:ascii="Times New Roman" w:hAnsi="Times New Roman" w:cs="Times New Roman"/>
              </w:rPr>
            </w:pPr>
          </w:p>
        </w:tc>
      </w:tr>
      <w:tr w:rsidR="008077E3" w:rsidRPr="00A709CA" w:rsidTr="000A6DDD">
        <w:tc>
          <w:tcPr>
            <w:tcW w:w="0" w:type="auto"/>
            <w:vMerge/>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формирование решения о предоставлении муниципальной услуги</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 соответствии с желаемой датой приема при наличии свободных мест</w:t>
            </w:r>
          </w:p>
        </w:tc>
        <w:tc>
          <w:tcPr>
            <w:tcW w:w="0" w:type="auto"/>
            <w:vMerge/>
          </w:tcPr>
          <w:p w:rsidR="008077E3" w:rsidRPr="00A709CA" w:rsidRDefault="008077E3" w:rsidP="000A6DDD">
            <w:pPr>
              <w:pStyle w:val="ConsPlusNormal"/>
              <w:rPr>
                <w:rFonts w:ascii="Times New Roman" w:hAnsi="Times New Roman" w:cs="Times New Roman"/>
              </w:rPr>
            </w:pPr>
          </w:p>
        </w:tc>
        <w:tc>
          <w:tcPr>
            <w:tcW w:w="0" w:type="auto"/>
            <w:vMerge/>
          </w:tcPr>
          <w:p w:rsidR="008077E3" w:rsidRPr="00A709CA" w:rsidRDefault="008077E3" w:rsidP="000A6DDD">
            <w:pPr>
              <w:pStyle w:val="ConsPlusNormal"/>
              <w:rPr>
                <w:rFonts w:ascii="Times New Roman" w:hAnsi="Times New Roman" w:cs="Times New Roman"/>
              </w:rPr>
            </w:pPr>
          </w:p>
        </w:tc>
        <w:tc>
          <w:tcPr>
            <w:tcW w:w="0" w:type="auto"/>
            <w:vMerge/>
          </w:tcPr>
          <w:p w:rsidR="008077E3" w:rsidRPr="00A709CA" w:rsidRDefault="008077E3" w:rsidP="000A6DDD">
            <w:pPr>
              <w:pStyle w:val="ConsPlusNormal"/>
              <w:rPr>
                <w:rFonts w:ascii="Times New Roman" w:hAnsi="Times New Roman" w:cs="Times New Roman"/>
              </w:rPr>
            </w:pPr>
          </w:p>
        </w:tc>
        <w:tc>
          <w:tcPr>
            <w:tcW w:w="0" w:type="auto"/>
            <w:vMerge/>
          </w:tcPr>
          <w:p w:rsidR="008077E3" w:rsidRPr="00A709CA" w:rsidRDefault="008077E3" w:rsidP="000A6DDD">
            <w:pPr>
              <w:pStyle w:val="ConsPlusNormal"/>
              <w:rPr>
                <w:rFonts w:ascii="Times New Roman" w:hAnsi="Times New Roman" w:cs="Times New Roman"/>
              </w:rPr>
            </w:pPr>
          </w:p>
        </w:tc>
      </w:tr>
      <w:tr w:rsidR="008077E3" w:rsidRPr="00A709CA" w:rsidTr="000A6DDD">
        <w:tc>
          <w:tcPr>
            <w:tcW w:w="15835" w:type="dxa"/>
            <w:gridSpan w:val="7"/>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5. Выдача результата</w:t>
            </w:r>
          </w:p>
        </w:tc>
      </w:tr>
      <w:tr w:rsidR="008077E3" w:rsidRPr="00A709CA" w:rsidTr="000A6DDD">
        <w:tc>
          <w:tcPr>
            <w:tcW w:w="2269" w:type="dxa"/>
            <w:vMerge w:val="restart"/>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Подписанный документ, являющийся результатом предоставления муниципальной </w:t>
            </w:r>
            <w:r w:rsidRPr="00A709CA">
              <w:rPr>
                <w:rFonts w:ascii="Times New Roman" w:hAnsi="Times New Roman" w:cs="Times New Roman"/>
              </w:rPr>
              <w:lastRenderedPageBreak/>
              <w:t>услуги</w:t>
            </w: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lastRenderedPageBreak/>
              <w:t>регистрация результата предоставления муниципальной услуги</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 день окончания административной процедуры принятия решения</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специалист, ответственный за делопроизводство</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Комитет / ГИС</w:t>
            </w:r>
          </w:p>
        </w:tc>
        <w:tc>
          <w:tcPr>
            <w:tcW w:w="222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подписанный уполномоченным должностным лицом результат предоставления муниципальной </w:t>
            </w:r>
            <w:r w:rsidRPr="00A709CA">
              <w:rPr>
                <w:rFonts w:ascii="Times New Roman" w:hAnsi="Times New Roman" w:cs="Times New Roman"/>
              </w:rPr>
              <w:lastRenderedPageBreak/>
              <w:t>услуги</w:t>
            </w: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lastRenderedPageBreak/>
              <w:t>зарегистрированный документ результата предоставления муниципальной услуги</w:t>
            </w:r>
          </w:p>
        </w:tc>
      </w:tr>
      <w:tr w:rsidR="008077E3" w:rsidRPr="00A709CA" w:rsidTr="000A6DDD">
        <w:tc>
          <w:tcPr>
            <w:tcW w:w="0" w:type="auto"/>
            <w:vMerge/>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выдача заявителю результата муниципальной услуги, при личном обращении в уполномоченном органе</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15 минут</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структурного подразделения</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Комитет</w:t>
            </w:r>
          </w:p>
        </w:tc>
        <w:tc>
          <w:tcPr>
            <w:tcW w:w="222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выдачи результата при личном обращении в Комитет</w:t>
            </w: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выдача результата предоставления муниципальной услуги подтверждается подписью заявителя</w:t>
            </w:r>
          </w:p>
        </w:tc>
      </w:tr>
      <w:tr w:rsidR="008077E3" w:rsidRPr="00A709CA" w:rsidTr="000A6DDD">
        <w:tc>
          <w:tcPr>
            <w:tcW w:w="2269" w:type="dxa"/>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направление результата муниципальной услуги, почтовым отправлением</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1 рабочий день</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специалист, ответственный за делопроизводство</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Комитет</w:t>
            </w:r>
          </w:p>
        </w:tc>
        <w:tc>
          <w:tcPr>
            <w:tcW w:w="222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выдачи результата почтовым отправлением</w:t>
            </w: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в случае направления результата предоставления муниципальной услуги почтовым отправлением, получение его заявителем подтверждается уведомлением о вручении</w:t>
            </w:r>
          </w:p>
        </w:tc>
      </w:tr>
      <w:tr w:rsidR="008077E3" w:rsidRPr="00A709CA" w:rsidTr="000A6DDD">
        <w:tc>
          <w:tcPr>
            <w:tcW w:w="2269" w:type="dxa"/>
          </w:tcPr>
          <w:p w:rsidR="008077E3" w:rsidRPr="00A709CA" w:rsidRDefault="008077E3" w:rsidP="000A6DDD">
            <w:pPr>
              <w:pStyle w:val="ConsPlusNormal"/>
              <w:rPr>
                <w:rFonts w:ascii="Times New Roman" w:hAnsi="Times New Roman" w:cs="Times New Roman"/>
              </w:rPr>
            </w:pPr>
          </w:p>
        </w:tc>
        <w:tc>
          <w:tcPr>
            <w:tcW w:w="2551"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 xml:space="preserve">направление заявителю уведомления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w:t>
            </w:r>
            <w:r w:rsidRPr="00A709CA">
              <w:rPr>
                <w:rFonts w:ascii="Times New Roman" w:hAnsi="Times New Roman" w:cs="Times New Roman"/>
              </w:rPr>
              <w:lastRenderedPageBreak/>
              <w:t>предоставлении услуги</w:t>
            </w:r>
          </w:p>
        </w:tc>
        <w:tc>
          <w:tcPr>
            <w:tcW w:w="219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lastRenderedPageBreak/>
              <w:t>в день регистрации результата предоставления муниципальной услуги</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ответственное должностное лицо структурного подразделения</w:t>
            </w:r>
          </w:p>
        </w:tc>
        <w:tc>
          <w:tcPr>
            <w:tcW w:w="216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ГИС</w:t>
            </w:r>
          </w:p>
        </w:tc>
        <w:tc>
          <w:tcPr>
            <w:tcW w:w="2224"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указание заявителем в заявлении способа получения результата в личный кабинет на ЕПГУ</w:t>
            </w:r>
          </w:p>
        </w:tc>
        <w:tc>
          <w:tcPr>
            <w:tcW w:w="2269" w:type="dxa"/>
          </w:tcPr>
          <w:p w:rsidR="008077E3" w:rsidRPr="00A709CA" w:rsidRDefault="008077E3" w:rsidP="000A6DDD">
            <w:pPr>
              <w:pStyle w:val="ConsPlusNormal"/>
              <w:rPr>
                <w:rFonts w:ascii="Times New Roman" w:hAnsi="Times New Roman" w:cs="Times New Roman"/>
              </w:rPr>
            </w:pPr>
            <w:r w:rsidRPr="00A709CA">
              <w:rPr>
                <w:rFonts w:ascii="Times New Roman" w:hAnsi="Times New Roman" w:cs="Times New Roman"/>
              </w:rPr>
              <w:t>направление результата предоставления муниципальной услуги заявителю в личный кабинет на ЕПГУ</w:t>
            </w:r>
          </w:p>
        </w:tc>
      </w:tr>
    </w:tbl>
    <w:p w:rsidR="008077E3" w:rsidRPr="00A709CA" w:rsidRDefault="008077E3" w:rsidP="008077E3">
      <w:pPr>
        <w:pStyle w:val="ConsPlusNormal"/>
        <w:rPr>
          <w:rFonts w:ascii="Times New Roman" w:hAnsi="Times New Roman" w:cs="Times New Roman"/>
        </w:rPr>
        <w:sectPr w:rsidR="008077E3" w:rsidRPr="00A709CA">
          <w:pgSz w:w="16838" w:h="11905" w:orient="landscape"/>
          <w:pgMar w:top="1701" w:right="397" w:bottom="850" w:left="397" w:header="0" w:footer="0" w:gutter="0"/>
          <w:cols w:space="720"/>
          <w:titlePg/>
        </w:sectPr>
      </w:pPr>
    </w:p>
    <w:p w:rsidR="008077E3" w:rsidRDefault="008077E3">
      <w:bookmarkStart w:id="24" w:name="_GoBack"/>
      <w:bookmarkEnd w:id="24"/>
    </w:p>
    <w:sectPr w:rsidR="00807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E3"/>
    <w:rsid w:val="007048E5"/>
    <w:rsid w:val="00807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EAB50-DF09-4209-AC27-8B581168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7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77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07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07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7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7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7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8383&amp;dst=100164" TargetMode="External"/><Relationship Id="rId18" Type="http://schemas.openxmlformats.org/officeDocument/2006/relationships/hyperlink" Target="https://login.consultant.ru/link/?req=doc&amp;base=RLAW926&amp;n=273720&amp;dst=100006" TargetMode="External"/><Relationship Id="rId26" Type="http://schemas.openxmlformats.org/officeDocument/2006/relationships/hyperlink" Target="https://login.consultant.ru/link/?req=doc&amp;base=RLAW926&amp;n=342941&amp;dst=100011" TargetMode="External"/><Relationship Id="rId39" Type="http://schemas.openxmlformats.org/officeDocument/2006/relationships/hyperlink" Target="https://login.consultant.ru/link/?req=doc&amp;base=RLAW926&amp;n=342941&amp;dst=100014" TargetMode="External"/><Relationship Id="rId21" Type="http://schemas.openxmlformats.org/officeDocument/2006/relationships/hyperlink" Target="https://login.consultant.ru/link/?req=doc&amp;base=RLAW926&amp;n=342941&amp;dst=100009" TargetMode="External"/><Relationship Id="rId34" Type="http://schemas.openxmlformats.org/officeDocument/2006/relationships/hyperlink" Target="https://login.consultant.ru/link/?req=doc&amp;base=RLAW926&amp;n=342941&amp;dst=100023" TargetMode="External"/><Relationship Id="rId42" Type="http://schemas.openxmlformats.org/officeDocument/2006/relationships/hyperlink" Target="https://login.consultant.ru/link/?req=doc&amp;base=RLAW926&amp;n=342941&amp;dst=100014" TargetMode="External"/><Relationship Id="rId47" Type="http://schemas.openxmlformats.org/officeDocument/2006/relationships/hyperlink" Target="https://login.consultant.ru/link/?req=doc&amp;base=LAW&amp;n=518134&amp;dst=1423" TargetMode="External"/><Relationship Id="rId50" Type="http://schemas.openxmlformats.org/officeDocument/2006/relationships/hyperlink" Target="https://login.consultant.ru/link/?req=doc&amp;base=LAW&amp;n=518134&amp;dst=1425" TargetMode="External"/><Relationship Id="rId55" Type="http://schemas.openxmlformats.org/officeDocument/2006/relationships/hyperlink" Target="https://login.consultant.ru/link/?req=doc&amp;base=LAW&amp;n=523235&amp;dst=100352" TargetMode="External"/><Relationship Id="rId63" Type="http://schemas.openxmlformats.org/officeDocument/2006/relationships/hyperlink" Target="https://login.consultant.ru/link/?req=doc&amp;base=RLAW926&amp;n=342941&amp;dst=100047" TargetMode="External"/><Relationship Id="rId7" Type="http://schemas.openxmlformats.org/officeDocument/2006/relationships/hyperlink" Target="https://login.consultant.ru/link/?req=doc&amp;base=RLAW926&amp;n=238373&amp;dst=100098" TargetMode="External"/><Relationship Id="rId2" Type="http://schemas.openxmlformats.org/officeDocument/2006/relationships/settings" Target="settings.xml"/><Relationship Id="rId16" Type="http://schemas.openxmlformats.org/officeDocument/2006/relationships/hyperlink" Target="https://login.consultant.ru/link/?req=doc&amp;base=RLAW926&amp;n=342941&amp;dst=100006" TargetMode="External"/><Relationship Id="rId20" Type="http://schemas.openxmlformats.org/officeDocument/2006/relationships/hyperlink" Target="https://login.consultant.ru/link/?req=doc&amp;base=RLAW926&amp;n=273720&amp;dst=100008" TargetMode="External"/><Relationship Id="rId29" Type="http://schemas.openxmlformats.org/officeDocument/2006/relationships/hyperlink" Target="https://login.consultant.ru/link/?req=doc&amp;base=RLAW926&amp;n=316349&amp;dst=100012" TargetMode="External"/><Relationship Id="rId41" Type="http://schemas.openxmlformats.org/officeDocument/2006/relationships/hyperlink" Target="https://login.consultant.ru/link/?req=doc&amp;base=LAW&amp;n=521885&amp;dst=100023" TargetMode="External"/><Relationship Id="rId54" Type="http://schemas.openxmlformats.org/officeDocument/2006/relationships/hyperlink" Target="https://login.consultant.ru/link/?req=doc&amp;base=LAW&amp;n=523235&amp;dst=100352" TargetMode="External"/><Relationship Id="rId62" Type="http://schemas.openxmlformats.org/officeDocument/2006/relationships/hyperlink" Target="https://login.consultant.ru/link/?req=doc&amp;base=RLAW926&amp;n=342941&amp;dst=100046" TargetMode="External"/><Relationship Id="rId1" Type="http://schemas.openxmlformats.org/officeDocument/2006/relationships/styles" Target="styles.xml"/><Relationship Id="rId6" Type="http://schemas.openxmlformats.org/officeDocument/2006/relationships/hyperlink" Target="https://login.consultant.ru/link/?req=doc&amp;base=RLAW926&amp;n=227116&amp;dst=100005" TargetMode="External"/><Relationship Id="rId11" Type="http://schemas.openxmlformats.org/officeDocument/2006/relationships/hyperlink" Target="https://login.consultant.ru/link/?req=doc&amp;base=RLAW926&amp;n=342941&amp;dst=100005" TargetMode="External"/><Relationship Id="rId24" Type="http://schemas.openxmlformats.org/officeDocument/2006/relationships/hyperlink" Target="https://login.consultant.ru/link/?req=doc&amp;base=RLAW926&amp;n=134831" TargetMode="External"/><Relationship Id="rId32" Type="http://schemas.openxmlformats.org/officeDocument/2006/relationships/hyperlink" Target="https://login.consultant.ru/link/?req=doc&amp;base=LAW&amp;n=528383&amp;dst=536" TargetMode="External"/><Relationship Id="rId37" Type="http://schemas.openxmlformats.org/officeDocument/2006/relationships/hyperlink" Target="https://login.consultant.ru/link/?req=doc&amp;base=RLAW926&amp;n=342941&amp;dst=100025" TargetMode="External"/><Relationship Id="rId40" Type="http://schemas.openxmlformats.org/officeDocument/2006/relationships/hyperlink" Target="https://login.consultant.ru/link/?req=doc&amp;base=LAW&amp;n=494960" TargetMode="External"/><Relationship Id="rId45" Type="http://schemas.openxmlformats.org/officeDocument/2006/relationships/hyperlink" Target="https://login.consultant.ru/link/?req=doc&amp;base=RLAW926&amp;n=342941&amp;dst=100026" TargetMode="External"/><Relationship Id="rId53" Type="http://schemas.openxmlformats.org/officeDocument/2006/relationships/hyperlink" Target="https://login.consultant.ru/link/?req=doc&amp;base=LAW&amp;n=523235&amp;dst=43" TargetMode="External"/><Relationship Id="rId58" Type="http://schemas.openxmlformats.org/officeDocument/2006/relationships/hyperlink" Target="https://login.consultant.ru/link/?req=doc&amp;base=LAW&amp;n=443427&amp;dst=49" TargetMode="External"/><Relationship Id="rId66" Type="http://schemas.openxmlformats.org/officeDocument/2006/relationships/theme" Target="theme/theme1.xml"/><Relationship Id="rId5" Type="http://schemas.openxmlformats.org/officeDocument/2006/relationships/hyperlink" Target="https://login.consultant.ru/link/?req=doc&amp;base=RLAW926&amp;n=217392&amp;dst=100005" TargetMode="External"/><Relationship Id="rId15" Type="http://schemas.openxmlformats.org/officeDocument/2006/relationships/hyperlink" Target="https://login.consultant.ru/link/?req=doc&amp;base=RLAW926&amp;n=339507&amp;dst=102300" TargetMode="External"/><Relationship Id="rId23" Type="http://schemas.openxmlformats.org/officeDocument/2006/relationships/hyperlink" Target="https://login.consultant.ru/link/?req=doc&amp;base=RLAW926&amp;n=342941&amp;dst=100010" TargetMode="External"/><Relationship Id="rId28" Type="http://schemas.openxmlformats.org/officeDocument/2006/relationships/hyperlink" Target="https://login.consultant.ru/link/?req=doc&amp;base=RLAW926&amp;n=273720&amp;dst=100495" TargetMode="External"/><Relationship Id="rId36" Type="http://schemas.openxmlformats.org/officeDocument/2006/relationships/hyperlink" Target="https://login.consultant.ru/link/?req=doc&amp;base=LAW&amp;n=528383&amp;dst=688" TargetMode="External"/><Relationship Id="rId49" Type="http://schemas.openxmlformats.org/officeDocument/2006/relationships/hyperlink" Target="https://login.consultant.ru/link/?req=doc&amp;base=LAW&amp;n=518134&amp;dst=1423" TargetMode="External"/><Relationship Id="rId57" Type="http://schemas.openxmlformats.org/officeDocument/2006/relationships/hyperlink" Target="https://login.consultant.ru/link/?req=doc&amp;base=RLAW926&amp;n=316349&amp;dst=100015" TargetMode="External"/><Relationship Id="rId61" Type="http://schemas.openxmlformats.org/officeDocument/2006/relationships/hyperlink" Target="https://login.consultant.ru/link/?req=doc&amp;base=RLAW926&amp;n=342941&amp;dst=100045" TargetMode="External"/><Relationship Id="rId10" Type="http://schemas.openxmlformats.org/officeDocument/2006/relationships/hyperlink" Target="https://login.consultant.ru/link/?req=doc&amp;base=RLAW926&amp;n=316349&amp;dst=100005" TargetMode="External"/><Relationship Id="rId19" Type="http://schemas.openxmlformats.org/officeDocument/2006/relationships/hyperlink" Target="https://login.consultant.ru/link/?req=doc&amp;base=RLAW926&amp;n=342941&amp;dst=100008" TargetMode="External"/><Relationship Id="rId31" Type="http://schemas.openxmlformats.org/officeDocument/2006/relationships/hyperlink" Target="https://login.consultant.ru/link/?req=doc&amp;base=RLAW926&amp;n=342941&amp;dst=100014" TargetMode="External"/><Relationship Id="rId44" Type="http://schemas.openxmlformats.org/officeDocument/2006/relationships/hyperlink" Target="https://login.consultant.ru/link/?req=doc&amp;base=RLAW926&amp;n=298904&amp;dst=100013" TargetMode="External"/><Relationship Id="rId52" Type="http://schemas.openxmlformats.org/officeDocument/2006/relationships/hyperlink" Target="https://login.consultant.ru/link/?req=doc&amp;base=LAW&amp;n=523235&amp;dst=100010" TargetMode="External"/><Relationship Id="rId60" Type="http://schemas.openxmlformats.org/officeDocument/2006/relationships/hyperlink" Target="https://login.consultant.ru/link/?req=doc&amp;base=LAW&amp;n=311791" TargetMode="External"/><Relationship Id="rId65" Type="http://schemas.openxmlformats.org/officeDocument/2006/relationships/fontTable" Target="fontTable.xml"/><Relationship Id="rId4" Type="http://schemas.openxmlformats.org/officeDocument/2006/relationships/hyperlink" Target="https://login.consultant.ru/link/?req=doc&amp;base=RLAW926&amp;n=188200&amp;dst=100005" TargetMode="External"/><Relationship Id="rId9" Type="http://schemas.openxmlformats.org/officeDocument/2006/relationships/hyperlink" Target="https://login.consultant.ru/link/?req=doc&amp;base=RLAW926&amp;n=280085&amp;dst=100005" TargetMode="External"/><Relationship Id="rId14" Type="http://schemas.openxmlformats.org/officeDocument/2006/relationships/hyperlink" Target="https://login.consultant.ru/link/?req=doc&amp;base=RLAW926&amp;n=323866&amp;dst=100434" TargetMode="External"/><Relationship Id="rId22" Type="http://schemas.openxmlformats.org/officeDocument/2006/relationships/hyperlink" Target="https://login.consultant.ru/link/?req=doc&amp;base=RLAW926&amp;n=273720&amp;dst=100010" TargetMode="External"/><Relationship Id="rId27" Type="http://schemas.openxmlformats.org/officeDocument/2006/relationships/hyperlink" Target="https://login.consultant.ru/link/?req=doc&amp;base=RLAW926&amp;n=342941&amp;dst=100013" TargetMode="External"/><Relationship Id="rId30" Type="http://schemas.openxmlformats.org/officeDocument/2006/relationships/hyperlink" Target="https://login.consultant.ru/link/?req=doc&amp;base=RLAW926&amp;n=342941&amp;dst=100014" TargetMode="External"/><Relationship Id="rId35" Type="http://schemas.openxmlformats.org/officeDocument/2006/relationships/hyperlink" Target="https://login.consultant.ru/link/?req=doc&amp;base=LAW&amp;n=528383&amp;dst=100903" TargetMode="External"/><Relationship Id="rId43" Type="http://schemas.openxmlformats.org/officeDocument/2006/relationships/hyperlink" Target="https://login.consultant.ru/link/?req=doc&amp;base=LAW&amp;n=523235&amp;dst=38" TargetMode="External"/><Relationship Id="rId48" Type="http://schemas.openxmlformats.org/officeDocument/2006/relationships/hyperlink" Target="https://login.consultant.ru/link/?req=doc&amp;base=LAW&amp;n=518134&amp;dst=1425" TargetMode="External"/><Relationship Id="rId56" Type="http://schemas.openxmlformats.org/officeDocument/2006/relationships/hyperlink" Target="https://login.consultant.ru/link/?req=doc&amp;base=RLAW926&amp;n=342941&amp;dst=100043" TargetMode="External"/><Relationship Id="rId64" Type="http://schemas.openxmlformats.org/officeDocument/2006/relationships/hyperlink" Target="https://login.consultant.ru/link/?req=doc&amp;base=LAW&amp;n=523235&amp;dst=159" TargetMode="External"/><Relationship Id="rId8" Type="http://schemas.openxmlformats.org/officeDocument/2006/relationships/hyperlink" Target="https://login.consultant.ru/link/?req=doc&amp;base=RLAW926&amp;n=273720&amp;dst=100005" TargetMode="External"/><Relationship Id="rId51" Type="http://schemas.openxmlformats.org/officeDocument/2006/relationships/hyperlink" Target="https://login.consultant.ru/link/?req=doc&amp;base=RLAW926&amp;n=342941&amp;dst=10002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235&amp;dst=100094" TargetMode="External"/><Relationship Id="rId17" Type="http://schemas.openxmlformats.org/officeDocument/2006/relationships/hyperlink" Target="https://login.consultant.ru/link/?req=doc&amp;base=RLAW926&amp;n=280085&amp;dst=100006" TargetMode="External"/><Relationship Id="rId25" Type="http://schemas.openxmlformats.org/officeDocument/2006/relationships/hyperlink" Target="https://login.consultant.ru/link/?req=doc&amp;base=RLAW926&amp;n=147114" TargetMode="External"/><Relationship Id="rId33" Type="http://schemas.openxmlformats.org/officeDocument/2006/relationships/hyperlink" Target="https://login.consultant.ru/link/?req=doc&amp;base=LAW&amp;n=528383&amp;dst=311" TargetMode="External"/><Relationship Id="rId38" Type="http://schemas.openxmlformats.org/officeDocument/2006/relationships/hyperlink" Target="https://login.consultant.ru/link/?req=doc&amp;base=RLAW926&amp;n=316349&amp;dst=100013" TargetMode="External"/><Relationship Id="rId46" Type="http://schemas.openxmlformats.org/officeDocument/2006/relationships/hyperlink" Target="https://login.consultant.ru/link/?req=doc&amp;base=RLAW926&amp;n=342941&amp;dst=100027" TargetMode="External"/><Relationship Id="rId59" Type="http://schemas.openxmlformats.org/officeDocument/2006/relationships/hyperlink" Target="https://login.consultant.ru/link/?req=doc&amp;base=LAW&amp;n=523235&amp;dst=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12816</Words>
  <Characters>73057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2026-03-31T10:02:00Z</dcterms:created>
  <dcterms:modified xsi:type="dcterms:W3CDTF">2026-03-31T10:08:00Z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-144157247</vt:i4>
  </property>
  <property fmtid="{D5CDD505-2E9C-101B-9397-08002B2CF9AE}" pid="3" name="_NewReviewCycle">
    <vt:lpwstr/>
  </property>
  <property fmtid="{D5CDD505-2E9C-101B-9397-08002B2CF9AE}" pid="4" name="_EmailSubject">
    <vt:lpwstr>сайт услуги</vt:lpwstr>
  </property>
  <property fmtid="{D5CDD505-2E9C-101B-9397-08002B2CF9AE}" pid="5" name="_AuthorEmail">
    <vt:lpwstr>nalobina@hmrn.ru</vt:lpwstr>
  </property>
  <property fmtid="{D5CDD505-2E9C-101B-9397-08002B2CF9AE}" pid="6" name="_AuthorEmailDisplayName">
    <vt:lpwstr>Налобина Н.С.</vt:lpwstr>
  </property>
</Properties>
</file>